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C604F3">
        <w:rPr>
          <w:rFonts w:ascii="Times New Roman" w:hAnsi="Times New Roman"/>
          <w:bCs/>
          <w:color w:val="FF0000"/>
          <w:sz w:val="20"/>
          <w:szCs w:val="20"/>
          <w:highlight w:val="yellow"/>
        </w:rPr>
        <w:t>16</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36685D">
        <w:rPr>
          <w:rFonts w:ascii="Times New Roman" w:hAnsi="Times New Roman"/>
          <w:bCs/>
          <w:color w:val="FF0000"/>
          <w:sz w:val="20"/>
          <w:szCs w:val="20"/>
          <w:highlight w:val="yellow"/>
        </w:rPr>
        <w:t>5</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604F3">
        <w:rPr>
          <w:rFonts w:ascii="Times New Roman" w:hAnsi="Times New Roman"/>
          <w:bCs/>
          <w:color w:val="FF0000"/>
          <w:sz w:val="20"/>
          <w:szCs w:val="20"/>
          <w:highlight w:val="yellow"/>
        </w:rPr>
        <w:t>8</w:t>
      </w:r>
      <w:r w:rsidR="00B544A4">
        <w:rPr>
          <w:rFonts w:ascii="Times New Roman" w:hAnsi="Times New Roman"/>
          <w:bCs/>
          <w:color w:val="FF0000"/>
          <w:sz w:val="20"/>
          <w:szCs w:val="20"/>
          <w:highlight w:val="yellow"/>
        </w:rPr>
        <w:t>16</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C604F3">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C604F3">
              <w:rPr>
                <w:rFonts w:ascii="Times New Roman" w:hAnsi="Times New Roman"/>
                <w:sz w:val="24"/>
                <w:szCs w:val="24"/>
              </w:rPr>
              <w:t>530</w:t>
            </w:r>
            <w:r w:rsidR="00987D9D">
              <w:rPr>
                <w:rFonts w:ascii="Times New Roman" w:hAnsi="Times New Roman"/>
                <w:sz w:val="24"/>
                <w:szCs w:val="24"/>
              </w:rPr>
              <w:t> </w:t>
            </w:r>
            <w:r w:rsidR="00C604F3">
              <w:rPr>
                <w:rFonts w:ascii="Times New Roman" w:hAnsi="Times New Roman"/>
                <w:sz w:val="24"/>
                <w:szCs w:val="24"/>
              </w:rPr>
              <w:t>611</w:t>
            </w:r>
            <w:r w:rsidR="00987D9D">
              <w:rPr>
                <w:rFonts w:ascii="Times New Roman" w:hAnsi="Times New Roman"/>
                <w:sz w:val="24"/>
                <w:szCs w:val="24"/>
              </w:rPr>
              <w:t>,</w:t>
            </w:r>
            <w:r w:rsidR="00C604F3">
              <w:rPr>
                <w:rFonts w:ascii="Times New Roman" w:hAnsi="Times New Roman"/>
                <w:sz w:val="24"/>
                <w:szCs w:val="24"/>
              </w:rPr>
              <w:t>9</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6578ED" w:rsidP="00C604F3">
            <w:pPr>
              <w:jc w:val="center"/>
              <w:rPr>
                <w:rFonts w:ascii="Times New Roman" w:hAnsi="Times New Roman"/>
                <w:sz w:val="20"/>
                <w:szCs w:val="20"/>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02</w:t>
            </w:r>
            <w:r w:rsidR="00C604F3">
              <w:rPr>
                <w:rFonts w:ascii="Times New Roman" w:hAnsi="Times New Roman"/>
                <w:sz w:val="20"/>
                <w:szCs w:val="20"/>
              </w:rPr>
              <w:t>1</w:t>
            </w:r>
            <w:r w:rsidR="00862EBD" w:rsidRPr="003970CF">
              <w:rPr>
                <w:rFonts w:ascii="Times New Roman" w:hAnsi="Times New Roman"/>
                <w:sz w:val="20"/>
                <w:szCs w:val="20"/>
              </w:rPr>
              <w:t> </w:t>
            </w:r>
            <w:r w:rsidR="00C604F3">
              <w:rPr>
                <w:rFonts w:ascii="Times New Roman" w:hAnsi="Times New Roman"/>
                <w:sz w:val="20"/>
                <w:szCs w:val="20"/>
              </w:rPr>
              <w:t>685</w:t>
            </w:r>
            <w:r w:rsidR="00862EBD" w:rsidRPr="003970CF">
              <w:rPr>
                <w:rFonts w:ascii="Times New Roman" w:hAnsi="Times New Roman"/>
                <w:sz w:val="20"/>
                <w:szCs w:val="20"/>
              </w:rPr>
              <w:t>,</w:t>
            </w:r>
            <w:r w:rsidR="00C604F3">
              <w:rPr>
                <w:rFonts w:ascii="Times New Roman" w:hAnsi="Times New Roman"/>
                <w:sz w:val="20"/>
                <w:szCs w:val="20"/>
              </w:rPr>
              <w:t>6</w:t>
            </w:r>
          </w:p>
        </w:tc>
        <w:tc>
          <w:tcPr>
            <w:tcW w:w="1276" w:type="dxa"/>
            <w:tcMar>
              <w:top w:w="0" w:type="dxa"/>
              <w:left w:w="0" w:type="dxa"/>
              <w:bottom w:w="0" w:type="dxa"/>
              <w:right w:w="0" w:type="dxa"/>
            </w:tcMar>
          </w:tcPr>
          <w:p w:rsidR="00862EBD" w:rsidRPr="003970CF" w:rsidRDefault="0036685D" w:rsidP="00C604F3">
            <w:pPr>
              <w:jc w:val="center"/>
              <w:rPr>
                <w:rFonts w:ascii="Times New Roman" w:hAnsi="Times New Roman"/>
                <w:sz w:val="20"/>
                <w:szCs w:val="20"/>
              </w:rPr>
            </w:pPr>
            <w:r>
              <w:rPr>
                <w:rFonts w:ascii="Times New Roman" w:hAnsi="Times New Roman"/>
                <w:sz w:val="20"/>
                <w:szCs w:val="20"/>
              </w:rPr>
              <w:t xml:space="preserve">1 </w:t>
            </w:r>
            <w:r w:rsidR="00C604F3">
              <w:rPr>
                <w:rFonts w:ascii="Times New Roman" w:hAnsi="Times New Roman"/>
                <w:sz w:val="20"/>
                <w:szCs w:val="20"/>
              </w:rPr>
              <w:t>216</w:t>
            </w:r>
            <w:r w:rsidR="00A706EC">
              <w:rPr>
                <w:rFonts w:ascii="Times New Roman" w:hAnsi="Times New Roman"/>
                <w:sz w:val="20"/>
                <w:szCs w:val="20"/>
              </w:rPr>
              <w:t xml:space="preserve"> </w:t>
            </w:r>
            <w:r w:rsidR="00C604F3">
              <w:rPr>
                <w:rFonts w:ascii="Times New Roman" w:hAnsi="Times New Roman"/>
                <w:sz w:val="20"/>
                <w:szCs w:val="20"/>
              </w:rPr>
              <w:t>187</w:t>
            </w:r>
            <w:r w:rsidR="00862EBD" w:rsidRPr="003970CF">
              <w:rPr>
                <w:rFonts w:ascii="Times New Roman" w:hAnsi="Times New Roman"/>
                <w:sz w:val="20"/>
                <w:szCs w:val="20"/>
              </w:rPr>
              <w:t>,</w:t>
            </w:r>
            <w:r w:rsidR="00C604F3">
              <w:rPr>
                <w:rFonts w:ascii="Times New Roman" w:hAnsi="Times New Roman"/>
                <w:sz w:val="20"/>
                <w:szCs w:val="20"/>
              </w:rPr>
              <w:t>3</w:t>
            </w:r>
          </w:p>
        </w:tc>
        <w:tc>
          <w:tcPr>
            <w:tcW w:w="1134" w:type="dxa"/>
          </w:tcPr>
          <w:p w:rsidR="00862EBD" w:rsidRPr="003970CF" w:rsidRDefault="00A706EC" w:rsidP="00B40DAE">
            <w:pPr>
              <w:jc w:val="center"/>
              <w:rPr>
                <w:rFonts w:ascii="Times New Roman" w:hAnsi="Times New Roman"/>
                <w:sz w:val="20"/>
                <w:szCs w:val="20"/>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B40DAE">
              <w:rPr>
                <w:rFonts w:ascii="Times New Roman" w:hAnsi="Times New Roman"/>
                <w:sz w:val="20"/>
                <w:szCs w:val="20"/>
              </w:rPr>
              <w:t>262</w:t>
            </w:r>
            <w:r>
              <w:rPr>
                <w:rFonts w:ascii="Times New Roman" w:hAnsi="Times New Roman"/>
                <w:sz w:val="20"/>
                <w:szCs w:val="20"/>
              </w:rPr>
              <w:t>,</w:t>
            </w:r>
            <w:r w:rsidR="00B40DAE">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4B73FD" w:rsidRDefault="00926C63" w:rsidP="00C604F3">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C604F3">
              <w:rPr>
                <w:rFonts w:ascii="Times New Roman" w:hAnsi="Times New Roman"/>
                <w:sz w:val="20"/>
                <w:szCs w:val="20"/>
              </w:rPr>
              <w:t>535</w:t>
            </w:r>
            <w:r w:rsidR="00862EBD" w:rsidRPr="003970CF">
              <w:rPr>
                <w:rFonts w:ascii="Times New Roman" w:hAnsi="Times New Roman"/>
                <w:sz w:val="20"/>
                <w:szCs w:val="20"/>
              </w:rPr>
              <w:t> </w:t>
            </w:r>
            <w:r w:rsidR="00C604F3">
              <w:rPr>
                <w:rFonts w:ascii="Times New Roman" w:hAnsi="Times New Roman"/>
                <w:sz w:val="20"/>
                <w:szCs w:val="20"/>
              </w:rPr>
              <w:t>71</w:t>
            </w:r>
            <w:r w:rsidR="006578ED">
              <w:rPr>
                <w:rFonts w:ascii="Times New Roman" w:hAnsi="Times New Roman"/>
                <w:sz w:val="20"/>
                <w:szCs w:val="20"/>
              </w:rPr>
              <w:t>4</w:t>
            </w:r>
            <w:r w:rsidR="00862EBD" w:rsidRPr="003970CF">
              <w:rPr>
                <w:rFonts w:ascii="Times New Roman" w:hAnsi="Times New Roman"/>
                <w:sz w:val="20"/>
                <w:szCs w:val="20"/>
              </w:rPr>
              <w:t>,</w:t>
            </w:r>
            <w:r w:rsidR="00C604F3">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A706EC">
            <w:pPr>
              <w:jc w:val="center"/>
              <w:rPr>
                <w:rFonts w:ascii="Times New Roman" w:hAnsi="Times New Roman"/>
                <w:sz w:val="20"/>
                <w:szCs w:val="20"/>
              </w:rPr>
            </w:pPr>
            <w:r>
              <w:rPr>
                <w:rFonts w:ascii="Times New Roman" w:hAnsi="Times New Roman"/>
                <w:sz w:val="20"/>
                <w:szCs w:val="20"/>
              </w:rPr>
              <w:t>222</w:t>
            </w:r>
            <w:r w:rsidR="00A706EC">
              <w:rPr>
                <w:rFonts w:ascii="Times New Roman" w:hAnsi="Times New Roman"/>
                <w:sz w:val="20"/>
                <w:szCs w:val="20"/>
              </w:rPr>
              <w:t xml:space="preserve"> 258</w:t>
            </w:r>
            <w:r w:rsidR="00862EBD" w:rsidRPr="003970CF">
              <w:rPr>
                <w:rFonts w:ascii="Times New Roman" w:hAnsi="Times New Roman"/>
                <w:sz w:val="20"/>
                <w:szCs w:val="20"/>
              </w:rPr>
              <w:t>,</w:t>
            </w:r>
            <w:r w:rsidR="00A706EC">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6578ED">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Pr>
                <w:rFonts w:ascii="Times New Roman" w:hAnsi="Times New Roman"/>
                <w:sz w:val="20"/>
                <w:szCs w:val="20"/>
              </w:rPr>
              <w:t>09</w:t>
            </w:r>
            <w:r w:rsidR="006578ED">
              <w:rPr>
                <w:rFonts w:ascii="Times New Roman" w:hAnsi="Times New Roman"/>
                <w:sz w:val="20"/>
                <w:szCs w:val="20"/>
              </w:rPr>
              <w:t>7</w:t>
            </w:r>
            <w:r w:rsidR="00862EBD" w:rsidRPr="003970CF">
              <w:rPr>
                <w:rFonts w:ascii="Times New Roman" w:hAnsi="Times New Roman"/>
                <w:sz w:val="20"/>
                <w:szCs w:val="20"/>
              </w:rPr>
              <w:t> </w:t>
            </w:r>
            <w:r w:rsidR="006578ED">
              <w:rPr>
                <w:rFonts w:ascii="Times New Roman" w:hAnsi="Times New Roman"/>
                <w:sz w:val="20"/>
                <w:szCs w:val="20"/>
              </w:rPr>
              <w:t>218</w:t>
            </w:r>
            <w:r w:rsidR="00862EBD" w:rsidRPr="003970CF">
              <w:rPr>
                <w:rFonts w:ascii="Times New Roman" w:hAnsi="Times New Roman"/>
                <w:sz w:val="20"/>
                <w:szCs w:val="20"/>
              </w:rPr>
              <w:t>,</w:t>
            </w:r>
            <w:r w:rsidR="006578ED">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C604F3">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10</w:t>
            </w:r>
            <w:r w:rsidR="00C604F3">
              <w:rPr>
                <w:rFonts w:ascii="Times New Roman" w:hAnsi="Times New Roman"/>
                <w:sz w:val="20"/>
                <w:szCs w:val="20"/>
              </w:rPr>
              <w:t>8</w:t>
            </w:r>
            <w:r w:rsidRPr="00EB5272">
              <w:rPr>
                <w:rFonts w:ascii="Times New Roman" w:hAnsi="Times New Roman"/>
                <w:sz w:val="20"/>
                <w:szCs w:val="20"/>
              </w:rPr>
              <w:t> </w:t>
            </w:r>
            <w:r w:rsidR="00C604F3">
              <w:rPr>
                <w:rFonts w:ascii="Times New Roman" w:hAnsi="Times New Roman"/>
                <w:sz w:val="20"/>
                <w:szCs w:val="20"/>
              </w:rPr>
              <w:t>197</w:t>
            </w:r>
            <w:r w:rsidRPr="00EB5272">
              <w:rPr>
                <w:rFonts w:ascii="Times New Roman" w:hAnsi="Times New Roman"/>
                <w:sz w:val="20"/>
                <w:szCs w:val="20"/>
              </w:rPr>
              <w:t>,</w:t>
            </w:r>
            <w:r w:rsidR="00C604F3">
              <w:rPr>
                <w:rFonts w:ascii="Times New Roman" w:hAnsi="Times New Roman"/>
                <w:sz w:val="20"/>
                <w:szCs w:val="20"/>
              </w:rPr>
              <w:t>6</w:t>
            </w:r>
          </w:p>
        </w:tc>
        <w:tc>
          <w:tcPr>
            <w:tcW w:w="1276" w:type="dxa"/>
            <w:tcMar>
              <w:top w:w="0" w:type="dxa"/>
              <w:left w:w="0" w:type="dxa"/>
              <w:bottom w:w="0" w:type="dxa"/>
              <w:right w:w="0" w:type="dxa"/>
            </w:tcMar>
            <w:vAlign w:val="center"/>
          </w:tcPr>
          <w:p w:rsidR="00862EBD" w:rsidRPr="00EB5272" w:rsidRDefault="0036685D" w:rsidP="00C604F3">
            <w:pPr>
              <w:jc w:val="center"/>
              <w:rPr>
                <w:rFonts w:ascii="Times New Roman" w:hAnsi="Times New Roman"/>
                <w:sz w:val="20"/>
                <w:szCs w:val="20"/>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319</w:t>
            </w:r>
            <w:r w:rsidR="00862EBD" w:rsidRPr="00EB5272">
              <w:rPr>
                <w:rFonts w:ascii="Times New Roman" w:hAnsi="Times New Roman"/>
                <w:sz w:val="20"/>
                <w:szCs w:val="20"/>
              </w:rPr>
              <w:t> </w:t>
            </w:r>
            <w:r w:rsidR="00C604F3">
              <w:rPr>
                <w:rFonts w:ascii="Times New Roman" w:hAnsi="Times New Roman"/>
                <w:sz w:val="20"/>
                <w:szCs w:val="20"/>
              </w:rPr>
              <w:t>539</w:t>
            </w:r>
            <w:r w:rsidR="00862EBD" w:rsidRPr="00EB5272">
              <w:rPr>
                <w:rFonts w:ascii="Times New Roman" w:hAnsi="Times New Roman"/>
                <w:sz w:val="20"/>
                <w:szCs w:val="20"/>
              </w:rPr>
              <w:t>,</w:t>
            </w:r>
            <w:r w:rsidR="00C604F3">
              <w:rPr>
                <w:rFonts w:ascii="Times New Roman" w:hAnsi="Times New Roman"/>
                <w:sz w:val="20"/>
                <w:szCs w:val="20"/>
              </w:rPr>
              <w:t>2</w:t>
            </w:r>
          </w:p>
        </w:tc>
        <w:tc>
          <w:tcPr>
            <w:tcW w:w="1134" w:type="dxa"/>
            <w:vAlign w:val="center"/>
          </w:tcPr>
          <w:p w:rsidR="00862EBD" w:rsidRPr="00713079" w:rsidRDefault="00A706EC" w:rsidP="00B40DAE">
            <w:pPr>
              <w:jc w:val="center"/>
              <w:rPr>
                <w:rFonts w:ascii="Times New Roman" w:hAnsi="Times New Roman"/>
                <w:sz w:val="18"/>
                <w:szCs w:val="18"/>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B40DAE">
              <w:rPr>
                <w:rFonts w:ascii="Times New Roman" w:hAnsi="Times New Roman"/>
                <w:sz w:val="18"/>
                <w:szCs w:val="18"/>
              </w:rPr>
              <w:t>360</w:t>
            </w:r>
            <w:r w:rsidR="00862EBD" w:rsidRPr="00713079">
              <w:rPr>
                <w:rFonts w:ascii="Times New Roman" w:hAnsi="Times New Roman"/>
                <w:sz w:val="18"/>
                <w:szCs w:val="18"/>
              </w:rPr>
              <w:t>,</w:t>
            </w:r>
            <w:r w:rsidR="00B40DAE">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4B73FD" w:rsidRDefault="00A706EC" w:rsidP="00C604F3">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C604F3">
              <w:rPr>
                <w:rFonts w:ascii="Times New Roman" w:hAnsi="Times New Roman"/>
                <w:sz w:val="18"/>
                <w:szCs w:val="18"/>
              </w:rPr>
              <w:t>530</w:t>
            </w:r>
            <w:r w:rsidR="00862EBD" w:rsidRPr="00713079">
              <w:rPr>
                <w:rFonts w:ascii="Times New Roman" w:hAnsi="Times New Roman"/>
                <w:sz w:val="18"/>
                <w:szCs w:val="18"/>
              </w:rPr>
              <w:t> </w:t>
            </w:r>
            <w:r w:rsidR="00C604F3">
              <w:rPr>
                <w:rFonts w:ascii="Times New Roman" w:hAnsi="Times New Roman"/>
                <w:sz w:val="18"/>
                <w:szCs w:val="18"/>
              </w:rPr>
              <w:t>611</w:t>
            </w:r>
            <w:r w:rsidR="00862EBD" w:rsidRPr="00713079">
              <w:rPr>
                <w:rFonts w:ascii="Times New Roman" w:hAnsi="Times New Roman"/>
                <w:sz w:val="18"/>
                <w:szCs w:val="18"/>
              </w:rPr>
              <w:t>,</w:t>
            </w:r>
            <w:r w:rsidR="00C604F3">
              <w:rPr>
                <w:rFonts w:ascii="Times New Roman" w:hAnsi="Times New Roman"/>
                <w:sz w:val="18"/>
                <w:szCs w:val="18"/>
              </w:rPr>
              <w:t>9</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38. Количество ледовых переправ, подлежащих </w:t>
            </w:r>
            <w:r w:rsidRPr="00703658">
              <w:rPr>
                <w:rFonts w:ascii="Times New Roman" w:eastAsia="Times New Roman" w:hAnsi="Times New Roman"/>
                <w:sz w:val="24"/>
                <w:szCs w:val="24"/>
                <w:lang w:eastAsia="ru-RU"/>
              </w:rPr>
              <w:lastRenderedPageBreak/>
              <w:t>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B544A4">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w:t>
            </w:r>
            <w:r w:rsidRPr="00703658">
              <w:rPr>
                <w:rFonts w:ascii="Times New Roman" w:eastAsia="Times New Roman" w:hAnsi="Times New Roman"/>
                <w:sz w:val="24"/>
                <w:szCs w:val="24"/>
                <w:lang w:eastAsia="ru-RU"/>
              </w:rPr>
              <w:lastRenderedPageBreak/>
              <w:t>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C604F3">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6685D">
              <w:rPr>
                <w:rFonts w:ascii="Times New Roman" w:eastAsia="Times New Roman" w:hAnsi="Times New Roman"/>
                <w:sz w:val="24"/>
                <w:szCs w:val="24"/>
                <w:lang w:eastAsia="ru-RU"/>
              </w:rPr>
              <w:t>2</w:t>
            </w:r>
            <w:r w:rsidR="00C604F3">
              <w:rPr>
                <w:rFonts w:ascii="Times New Roman" w:eastAsia="Times New Roman" w:hAnsi="Times New Roman"/>
                <w:sz w:val="24"/>
                <w:szCs w:val="24"/>
                <w:lang w:eastAsia="ru-RU"/>
              </w:rPr>
              <w:t>99</w:t>
            </w:r>
            <w:r w:rsidRPr="00304668">
              <w:rPr>
                <w:rFonts w:ascii="Times New Roman" w:eastAsia="Times New Roman" w:hAnsi="Times New Roman"/>
                <w:sz w:val="24"/>
                <w:szCs w:val="24"/>
                <w:lang w:eastAsia="ru-RU"/>
              </w:rPr>
              <w:t> </w:t>
            </w:r>
            <w:r w:rsidR="00C604F3">
              <w:rPr>
                <w:rFonts w:ascii="Times New Roman" w:eastAsia="Times New Roman" w:hAnsi="Times New Roman"/>
                <w:sz w:val="24"/>
                <w:szCs w:val="24"/>
                <w:lang w:eastAsia="ru-RU"/>
              </w:rPr>
              <w:t>831</w:t>
            </w:r>
            <w:r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C604F3">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36685D">
              <w:rPr>
                <w:rFonts w:ascii="Times New Roman" w:eastAsia="Times New Roman" w:hAnsi="Times New Roman"/>
                <w:sz w:val="24"/>
                <w:szCs w:val="24"/>
                <w:lang w:eastAsia="ru-RU"/>
              </w:rPr>
              <w:t>5</w:t>
            </w:r>
            <w:r w:rsidR="00C604F3">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C604F3">
              <w:rPr>
                <w:rFonts w:ascii="Times New Roman" w:eastAsia="Times New Roman" w:hAnsi="Times New Roman"/>
                <w:sz w:val="24"/>
                <w:szCs w:val="24"/>
                <w:lang w:eastAsia="ru-RU"/>
              </w:rPr>
              <w:t>068</w:t>
            </w:r>
            <w:r w:rsidR="00304668"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6685D" w:rsidP="00C604F3">
            <w:pPr>
              <w:spacing w:after="0" w:line="240" w:lineRule="auto"/>
              <w:jc w:val="center"/>
            </w:pPr>
            <w:r>
              <w:rPr>
                <w:rFonts w:ascii="Times New Roman" w:eastAsia="Times New Roman" w:hAnsi="Times New Roman"/>
                <w:sz w:val="24"/>
                <w:szCs w:val="24"/>
                <w:lang w:eastAsia="ru-RU"/>
              </w:rPr>
              <w:t>3</w:t>
            </w:r>
            <w:r w:rsidR="00C604F3">
              <w:rPr>
                <w:rFonts w:ascii="Times New Roman" w:eastAsia="Times New Roman" w:hAnsi="Times New Roman"/>
                <w:sz w:val="24"/>
                <w:szCs w:val="24"/>
                <w:lang w:eastAsia="ru-RU"/>
              </w:rPr>
              <w:t>92</w:t>
            </w:r>
            <w:r w:rsidR="00BF7F77">
              <w:rPr>
                <w:rFonts w:ascii="Times New Roman" w:eastAsia="Times New Roman" w:hAnsi="Times New Roman"/>
                <w:sz w:val="24"/>
                <w:szCs w:val="24"/>
                <w:lang w:eastAsia="ru-RU"/>
              </w:rPr>
              <w:t xml:space="preserve"> </w:t>
            </w:r>
            <w:r w:rsidR="00C604F3">
              <w:rPr>
                <w:rFonts w:ascii="Times New Roman" w:eastAsia="Times New Roman" w:hAnsi="Times New Roman"/>
                <w:sz w:val="24"/>
                <w:szCs w:val="24"/>
                <w:lang w:eastAsia="ru-RU"/>
              </w:rPr>
              <w:t>905</w:t>
            </w:r>
            <w:r w:rsidR="00304668"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C604F3">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36685D">
              <w:rPr>
                <w:rFonts w:ascii="Times New Roman" w:eastAsia="Times New Roman" w:hAnsi="Times New Roman"/>
                <w:sz w:val="24"/>
                <w:szCs w:val="24"/>
                <w:lang w:eastAsia="ru-RU"/>
              </w:rPr>
              <w:t>8</w:t>
            </w:r>
            <w:r w:rsidR="00C604F3">
              <w:rPr>
                <w:rFonts w:ascii="Times New Roman" w:eastAsia="Times New Roman" w:hAnsi="Times New Roman"/>
                <w:sz w:val="24"/>
                <w:szCs w:val="24"/>
                <w:lang w:eastAsia="ru-RU"/>
              </w:rPr>
              <w:t>51</w:t>
            </w:r>
            <w:r w:rsidR="00304668" w:rsidRPr="00304668">
              <w:rPr>
                <w:rFonts w:ascii="Times New Roman" w:eastAsia="Times New Roman" w:hAnsi="Times New Roman"/>
                <w:sz w:val="24"/>
                <w:szCs w:val="24"/>
                <w:lang w:eastAsia="ru-RU"/>
              </w:rPr>
              <w:t> </w:t>
            </w:r>
            <w:r w:rsidR="00C604F3">
              <w:rPr>
                <w:rFonts w:ascii="Times New Roman" w:eastAsia="Times New Roman" w:hAnsi="Times New Roman"/>
                <w:sz w:val="24"/>
                <w:szCs w:val="24"/>
                <w:lang w:eastAsia="ru-RU"/>
              </w:rPr>
              <w:t>97</w:t>
            </w:r>
            <w:r w:rsidR="0036685D">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762</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21</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783</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C604F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36685D">
              <w:rPr>
                <w:rFonts w:ascii="Times New Roman" w:eastAsia="Times New Roman" w:hAnsi="Times New Roman"/>
                <w:sz w:val="24"/>
                <w:szCs w:val="24"/>
                <w:lang w:eastAsia="ru-RU"/>
              </w:rPr>
              <w:t>4</w:t>
            </w:r>
            <w:r w:rsidR="00C604F3">
              <w:rPr>
                <w:rFonts w:ascii="Times New Roman" w:eastAsia="Times New Roman" w:hAnsi="Times New Roman"/>
                <w:sz w:val="24"/>
                <w:szCs w:val="24"/>
                <w:lang w:eastAsia="ru-RU"/>
              </w:rPr>
              <w:t>6</w:t>
            </w:r>
            <w:r w:rsidR="00FF2110">
              <w:rPr>
                <w:rFonts w:ascii="Times New Roman" w:eastAsia="Times New Roman" w:hAnsi="Times New Roman"/>
                <w:sz w:val="24"/>
                <w:szCs w:val="24"/>
                <w:lang w:eastAsia="ru-RU"/>
              </w:rPr>
              <w:t> </w:t>
            </w:r>
            <w:r w:rsidR="00C604F3">
              <w:rPr>
                <w:rFonts w:ascii="Times New Roman" w:eastAsia="Times New Roman" w:hAnsi="Times New Roman"/>
                <w:sz w:val="24"/>
                <w:szCs w:val="24"/>
                <w:lang w:eastAsia="ru-RU"/>
              </w:rPr>
              <w:t>064</w:t>
            </w:r>
            <w:r w:rsidR="00304668"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C604F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0B0FFA">
              <w:rPr>
                <w:rFonts w:ascii="Times New Roman" w:eastAsia="Times New Roman" w:hAnsi="Times New Roman"/>
                <w:sz w:val="24"/>
                <w:szCs w:val="24"/>
                <w:lang w:eastAsia="ru-RU"/>
              </w:rPr>
              <w:t>7</w:t>
            </w:r>
            <w:r w:rsidR="00C604F3">
              <w:rPr>
                <w:rFonts w:ascii="Times New Roman" w:eastAsia="Times New Roman" w:hAnsi="Times New Roman"/>
                <w:sz w:val="24"/>
                <w:szCs w:val="24"/>
                <w:lang w:eastAsia="ru-RU"/>
              </w:rPr>
              <w:t>53</w:t>
            </w:r>
            <w:r w:rsidR="00F96999">
              <w:rPr>
                <w:rFonts w:ascii="Times New Roman" w:eastAsia="Times New Roman" w:hAnsi="Times New Roman"/>
                <w:sz w:val="24"/>
                <w:szCs w:val="24"/>
                <w:lang w:eastAsia="ru-RU"/>
              </w:rPr>
              <w:t xml:space="preserve"> </w:t>
            </w:r>
            <w:r w:rsidR="00926C63">
              <w:rPr>
                <w:rFonts w:ascii="Times New Roman" w:eastAsia="Times New Roman" w:hAnsi="Times New Roman"/>
                <w:sz w:val="24"/>
                <w:szCs w:val="24"/>
                <w:lang w:eastAsia="ru-RU"/>
              </w:rPr>
              <w:t>7</w:t>
            </w:r>
            <w:r w:rsidR="00C604F3">
              <w:rPr>
                <w:rFonts w:ascii="Times New Roman" w:eastAsia="Times New Roman" w:hAnsi="Times New Roman"/>
                <w:sz w:val="24"/>
                <w:szCs w:val="24"/>
                <w:lang w:eastAsia="ru-RU"/>
              </w:rPr>
              <w:t>67</w:t>
            </w:r>
            <w:r w:rsidR="00304668"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C604F3">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0B0FFA">
              <w:rPr>
                <w:rFonts w:ascii="Times New Roman" w:eastAsia="Times New Roman" w:hAnsi="Times New Roman"/>
                <w:sz w:val="24"/>
                <w:szCs w:val="24"/>
                <w:lang w:eastAsia="ru-RU"/>
              </w:rPr>
              <w:t>2</w:t>
            </w:r>
            <w:r w:rsidR="00C604F3">
              <w:rPr>
                <w:rFonts w:ascii="Times New Roman" w:eastAsia="Times New Roman" w:hAnsi="Times New Roman"/>
                <w:sz w:val="24"/>
                <w:szCs w:val="24"/>
                <w:lang w:eastAsia="ru-RU"/>
              </w:rPr>
              <w:t>99</w:t>
            </w:r>
            <w:r w:rsidRPr="00304668">
              <w:rPr>
                <w:rFonts w:ascii="Times New Roman" w:eastAsia="Times New Roman" w:hAnsi="Times New Roman"/>
                <w:sz w:val="24"/>
                <w:szCs w:val="24"/>
                <w:lang w:eastAsia="ru-RU"/>
              </w:rPr>
              <w:t> </w:t>
            </w:r>
            <w:r w:rsidR="00C604F3">
              <w:rPr>
                <w:rFonts w:ascii="Times New Roman" w:eastAsia="Times New Roman" w:hAnsi="Times New Roman"/>
                <w:sz w:val="24"/>
                <w:szCs w:val="24"/>
                <w:lang w:eastAsia="ru-RU"/>
              </w:rPr>
              <w:t>831</w:t>
            </w:r>
            <w:r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6</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w:t>
      </w:r>
      <w:r w:rsidRPr="00304668">
        <w:rPr>
          <w:rFonts w:ascii="Times New Roman" w:eastAsia="Times New Roman" w:hAnsi="Times New Roman"/>
          <w:sz w:val="28"/>
          <w:szCs w:val="28"/>
          <w:lang w:eastAsia="ru-RU"/>
        </w:rPr>
        <w:lastRenderedPageBreak/>
        <w:t xml:space="preserve">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w:t>
      </w:r>
      <w:r w:rsidRPr="00304668">
        <w:rPr>
          <w:rFonts w:ascii="Times New Roman" w:eastAsia="Times New Roman" w:hAnsi="Times New Roman"/>
          <w:sz w:val="28"/>
          <w:szCs w:val="28"/>
          <w:lang w:eastAsia="ru-RU"/>
        </w:rPr>
        <w:lastRenderedPageBreak/>
        <w:t xml:space="preserve">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w:t>
      </w:r>
      <w:r w:rsidRPr="00304668">
        <w:rPr>
          <w:rFonts w:ascii="Times New Roman" w:eastAsia="Times New Roman" w:hAnsi="Times New Roman"/>
          <w:sz w:val="28"/>
          <w:szCs w:val="28"/>
          <w:lang w:eastAsia="ru-RU"/>
        </w:rPr>
        <w:lastRenderedPageBreak/>
        <w:t>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w:t>
      </w:r>
      <w:r w:rsidRPr="00304668">
        <w:rPr>
          <w:rFonts w:ascii="Times New Roman" w:eastAsia="Times New Roman" w:hAnsi="Times New Roman"/>
          <w:sz w:val="28"/>
          <w:szCs w:val="28"/>
          <w:lang w:eastAsia="ru-RU"/>
        </w:rPr>
        <w:lastRenderedPageBreak/>
        <w:t xml:space="preserve">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w:t>
      </w:r>
      <w:r w:rsidRPr="00AA6EFD">
        <w:rPr>
          <w:rFonts w:ascii="Times New Roman" w:hAnsi="Times New Roman"/>
          <w:sz w:val="28"/>
          <w:szCs w:val="28"/>
        </w:rPr>
        <w:lastRenderedPageBreak/>
        <w:t>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w:t>
            </w:r>
            <w:r w:rsidRPr="00304668">
              <w:rPr>
                <w:rFonts w:ascii="Times New Roman" w:hAnsi="Times New Roman"/>
                <w:sz w:val="24"/>
                <w:szCs w:val="24"/>
              </w:rPr>
              <w:lastRenderedPageBreak/>
              <w:t>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604F3">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604F3">
              <w:rPr>
                <w:rFonts w:ascii="Times New Roman" w:hAnsi="Times New Roman"/>
                <w:sz w:val="24"/>
                <w:szCs w:val="24"/>
              </w:rPr>
              <w:t>378</w:t>
            </w:r>
            <w:r w:rsidRPr="00304668">
              <w:rPr>
                <w:rFonts w:ascii="Times New Roman" w:hAnsi="Times New Roman"/>
                <w:sz w:val="24"/>
                <w:szCs w:val="24"/>
              </w:rPr>
              <w:t> </w:t>
            </w:r>
            <w:r w:rsidR="00C604F3">
              <w:rPr>
                <w:rFonts w:ascii="Times New Roman" w:hAnsi="Times New Roman"/>
                <w:sz w:val="24"/>
                <w:szCs w:val="24"/>
              </w:rPr>
              <w:t>40</w:t>
            </w:r>
            <w:r w:rsidR="000B0FFA">
              <w:rPr>
                <w:rFonts w:ascii="Times New Roman" w:hAnsi="Times New Roman"/>
                <w:sz w:val="24"/>
                <w:szCs w:val="24"/>
              </w:rPr>
              <w:t>0</w:t>
            </w:r>
            <w:r w:rsidRPr="00304668">
              <w:rPr>
                <w:rFonts w:ascii="Times New Roman" w:hAnsi="Times New Roman"/>
                <w:sz w:val="24"/>
                <w:szCs w:val="24"/>
              </w:rPr>
              <w:t>,</w:t>
            </w:r>
            <w:r w:rsidR="00C604F3">
              <w:rPr>
                <w:rFonts w:ascii="Times New Roman" w:hAnsi="Times New Roman"/>
                <w:sz w:val="24"/>
                <w:szCs w:val="24"/>
              </w:rPr>
              <w:t>3</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0B0FFA">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876E87">
              <w:rPr>
                <w:rFonts w:ascii="Times New Roman" w:eastAsia="Times New Roman" w:hAnsi="Times New Roman"/>
                <w:sz w:val="24"/>
                <w:szCs w:val="24"/>
                <w:lang w:eastAsia="ru-RU"/>
              </w:rPr>
              <w:t>2</w:t>
            </w:r>
            <w:r w:rsidR="000B0FFA">
              <w:rPr>
                <w:rFonts w:ascii="Times New Roman" w:eastAsia="Times New Roman" w:hAnsi="Times New Roman"/>
                <w:sz w:val="24"/>
                <w:szCs w:val="24"/>
                <w:lang w:eastAsia="ru-RU"/>
              </w:rPr>
              <w:t>0</w:t>
            </w:r>
            <w:r w:rsidR="00735A2A">
              <w:rPr>
                <w:rFonts w:ascii="Times New Roman" w:eastAsia="Times New Roman" w:hAnsi="Times New Roman"/>
                <w:sz w:val="24"/>
                <w:szCs w:val="24"/>
                <w:lang w:eastAsia="ru-RU"/>
              </w:rPr>
              <w:t> </w:t>
            </w:r>
            <w:r w:rsidR="000B0FFA">
              <w:rPr>
                <w:rFonts w:ascii="Times New Roman" w:eastAsia="Times New Roman" w:hAnsi="Times New Roman"/>
                <w:sz w:val="24"/>
                <w:szCs w:val="24"/>
                <w:lang w:eastAsia="ru-RU"/>
              </w:rPr>
              <w:t>333</w:t>
            </w:r>
            <w:r w:rsidR="00735A2A">
              <w:rPr>
                <w:rFonts w:ascii="Times New Roman" w:eastAsia="Times New Roman" w:hAnsi="Times New Roman"/>
                <w:sz w:val="24"/>
                <w:szCs w:val="24"/>
                <w:lang w:eastAsia="ru-RU"/>
              </w:rPr>
              <w:t>,</w:t>
            </w:r>
            <w:r w:rsidR="000B0FFA">
              <w:rPr>
                <w:rFonts w:ascii="Times New Roman" w:eastAsia="Times New Roman" w:hAnsi="Times New Roman"/>
                <w:sz w:val="24"/>
                <w:szCs w:val="24"/>
                <w:lang w:eastAsia="ru-RU"/>
              </w:rPr>
              <w:t>8</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604F3" w:rsidP="00C604F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409</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475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604F3" w:rsidP="00C604F3">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7</w:t>
            </w:r>
            <w:r w:rsidR="00462445">
              <w:rPr>
                <w:rFonts w:ascii="Times New Roman" w:eastAsia="Times New Roman" w:hAnsi="Times New Roman"/>
                <w:sz w:val="24"/>
                <w:szCs w:val="24"/>
                <w:lang w:eastAsia="ru-RU"/>
              </w:rPr>
              <w:t>7</w:t>
            </w:r>
            <w:r w:rsidR="000B0FFA">
              <w:rPr>
                <w:rFonts w:ascii="Times New Roman" w:eastAsia="Times New Roman" w:hAnsi="Times New Roman"/>
                <w:sz w:val="24"/>
                <w:szCs w:val="24"/>
                <w:lang w:eastAsia="ru-RU"/>
              </w:rPr>
              <w:t>0</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86</w:t>
            </w:r>
            <w:r w:rsidR="00462445">
              <w:rPr>
                <w:rFonts w:ascii="Times New Roman" w:eastAsia="Times New Roman" w:hAnsi="Times New Roman"/>
                <w:sz w:val="24"/>
                <w:szCs w:val="24"/>
                <w:lang w:eastAsia="ru-RU"/>
              </w:rPr>
              <w:t>6</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876E87"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1 083,0</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876E87"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r w:rsidR="00A706EC">
              <w:rPr>
                <w:rFonts w:ascii="Times New Roman" w:eastAsia="Times New Roman" w:hAnsi="Times New Roman"/>
                <w:sz w:val="24"/>
                <w:szCs w:val="24"/>
                <w:lang w:eastAsia="ru-RU"/>
              </w:rPr>
              <w:t> 237,5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876E87">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590</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481</w:t>
            </w:r>
            <w:r w:rsidR="00735A2A">
              <w:rPr>
                <w:rFonts w:ascii="Times New Roman" w:eastAsia="Times New Roman" w:hAnsi="Times New Roman"/>
                <w:sz w:val="24"/>
                <w:szCs w:val="24"/>
                <w:lang w:eastAsia="ru-RU"/>
              </w:rPr>
              <w:t>,</w:t>
            </w:r>
            <w:r w:rsidR="00A706EC">
              <w:rPr>
                <w:rFonts w:ascii="Times New Roman" w:eastAsia="Times New Roman" w:hAnsi="Times New Roman"/>
                <w:sz w:val="24"/>
                <w:szCs w:val="24"/>
                <w:lang w:eastAsia="ru-RU"/>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0B0FF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0B0FFA">
              <w:rPr>
                <w:rFonts w:ascii="Times New Roman" w:hAnsi="Times New Roman"/>
                <w:sz w:val="24"/>
                <w:szCs w:val="24"/>
              </w:rPr>
              <w:t>43</w:t>
            </w:r>
            <w:r w:rsidR="00304668" w:rsidRPr="00304668">
              <w:rPr>
                <w:rFonts w:ascii="Times New Roman" w:hAnsi="Times New Roman"/>
                <w:sz w:val="24"/>
                <w:szCs w:val="24"/>
              </w:rPr>
              <w:t> </w:t>
            </w:r>
            <w:r w:rsidR="000B0FFA">
              <w:rPr>
                <w:rFonts w:ascii="Times New Roman" w:hAnsi="Times New Roman"/>
                <w:sz w:val="24"/>
                <w:szCs w:val="24"/>
              </w:rPr>
              <w:t>255</w:t>
            </w:r>
            <w:r w:rsidR="00304668" w:rsidRPr="00304668">
              <w:rPr>
                <w:rFonts w:ascii="Times New Roman" w:hAnsi="Times New Roman"/>
                <w:sz w:val="24"/>
                <w:szCs w:val="24"/>
              </w:rPr>
              <w:t>,</w:t>
            </w:r>
            <w:r w:rsidR="000B0FFA">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604F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604F3">
              <w:rPr>
                <w:rFonts w:ascii="Times New Roman" w:hAnsi="Times New Roman"/>
                <w:sz w:val="24"/>
                <w:szCs w:val="24"/>
              </w:rPr>
              <w:t>417</w:t>
            </w:r>
            <w:r w:rsidR="00304668" w:rsidRPr="00304668">
              <w:rPr>
                <w:rFonts w:ascii="Times New Roman" w:hAnsi="Times New Roman"/>
                <w:sz w:val="24"/>
                <w:szCs w:val="24"/>
              </w:rPr>
              <w:t> </w:t>
            </w:r>
            <w:r w:rsidR="00C604F3">
              <w:rPr>
                <w:rFonts w:ascii="Times New Roman" w:hAnsi="Times New Roman"/>
                <w:sz w:val="24"/>
                <w:szCs w:val="24"/>
              </w:rPr>
              <w:t>380</w:t>
            </w:r>
            <w:r w:rsidR="00304668" w:rsidRPr="00304668">
              <w:rPr>
                <w:rFonts w:ascii="Times New Roman" w:hAnsi="Times New Roman"/>
                <w:sz w:val="24"/>
                <w:szCs w:val="24"/>
              </w:rPr>
              <w:t>,</w:t>
            </w:r>
            <w:r w:rsidR="00C604F3">
              <w:rPr>
                <w:rFonts w:ascii="Times New Roman" w:hAnsi="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C604F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604F3">
              <w:rPr>
                <w:rFonts w:ascii="Times New Roman" w:hAnsi="Times New Roman"/>
                <w:sz w:val="24"/>
                <w:szCs w:val="24"/>
              </w:rPr>
              <w:t>378</w:t>
            </w:r>
            <w:r w:rsidR="00DD6B60">
              <w:rPr>
                <w:rFonts w:ascii="Times New Roman" w:hAnsi="Times New Roman"/>
                <w:sz w:val="24"/>
                <w:szCs w:val="24"/>
              </w:rPr>
              <w:t> </w:t>
            </w:r>
            <w:r w:rsidR="00C604F3">
              <w:rPr>
                <w:rFonts w:ascii="Times New Roman" w:hAnsi="Times New Roman"/>
                <w:sz w:val="24"/>
                <w:szCs w:val="24"/>
              </w:rPr>
              <w:t>40</w:t>
            </w:r>
            <w:r w:rsidR="000B0FFA">
              <w:rPr>
                <w:rFonts w:ascii="Times New Roman" w:hAnsi="Times New Roman"/>
                <w:sz w:val="24"/>
                <w:szCs w:val="24"/>
              </w:rPr>
              <w:t>0</w:t>
            </w:r>
            <w:r w:rsidR="00304668" w:rsidRPr="00304668">
              <w:rPr>
                <w:rFonts w:ascii="Times New Roman" w:hAnsi="Times New Roman"/>
                <w:sz w:val="24"/>
                <w:szCs w:val="24"/>
              </w:rPr>
              <w:t>,</w:t>
            </w:r>
            <w:r w:rsidR="00C604F3">
              <w:rPr>
                <w:rFonts w:ascii="Times New Roman" w:hAnsi="Times New Roman"/>
                <w:sz w:val="24"/>
                <w:szCs w:val="24"/>
              </w:rPr>
              <w:t>3</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w:t>
      </w:r>
      <w:r w:rsidRPr="00304668">
        <w:rPr>
          <w:rFonts w:ascii="Times New Roman" w:eastAsia="Times New Roman" w:hAnsi="Times New Roman"/>
          <w:sz w:val="28"/>
          <w:szCs w:val="28"/>
          <w:lang w:eastAsia="ru-RU" w:bidi="ru-RU"/>
        </w:rPr>
        <w:lastRenderedPageBreak/>
        <w:t>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источники финансового </w:t>
            </w:r>
            <w:r w:rsidRPr="00304668">
              <w:rPr>
                <w:rFonts w:ascii="Times New Roman" w:eastAsia="Times New Roman" w:hAnsi="Times New Roman"/>
                <w:sz w:val="24"/>
                <w:szCs w:val="24"/>
                <w:lang w:eastAsia="ru-RU"/>
              </w:rPr>
              <w:lastRenderedPageBreak/>
              <w:t>обеспечения реализации подпрограммы</w:t>
            </w:r>
          </w:p>
        </w:tc>
        <w:tc>
          <w:tcPr>
            <w:tcW w:w="7654" w:type="dxa"/>
            <w:gridSpan w:val="5"/>
          </w:tcPr>
          <w:p w:rsidR="00304668" w:rsidRPr="00304668" w:rsidRDefault="00304668" w:rsidP="003A10AD">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3A10AD">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3A10AD">
              <w:rPr>
                <w:rFonts w:ascii="Times New Roman" w:eastAsia="Times New Roman" w:hAnsi="Times New Roman"/>
                <w:sz w:val="24"/>
                <w:szCs w:val="24"/>
                <w:lang w:eastAsia="ru-RU"/>
              </w:rPr>
              <w:t>994</w:t>
            </w:r>
            <w:r w:rsidRPr="00304668">
              <w:rPr>
                <w:rFonts w:ascii="Times New Roman" w:eastAsia="Times New Roman" w:hAnsi="Times New Roman"/>
                <w:sz w:val="24"/>
                <w:szCs w:val="24"/>
                <w:lang w:eastAsia="ru-RU"/>
              </w:rPr>
              <w:t>,</w:t>
            </w:r>
            <w:r w:rsidR="003A10AD">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w:t>
            </w:r>
            <w:r w:rsidRPr="00304668">
              <w:rPr>
                <w:rFonts w:ascii="Times New Roman" w:eastAsia="Times New Roman" w:hAnsi="Times New Roman"/>
                <w:sz w:val="24"/>
                <w:szCs w:val="24"/>
                <w:lang w:eastAsia="ru-RU"/>
              </w:rPr>
              <w:lastRenderedPageBreak/>
              <w:t>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3A10AD">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3A10AD">
              <w:rPr>
                <w:rFonts w:ascii="Times New Roman" w:hAnsi="Times New Roman"/>
                <w:sz w:val="24"/>
                <w:szCs w:val="24"/>
              </w:rPr>
              <w:t>437</w:t>
            </w:r>
            <w:r w:rsidR="00304668" w:rsidRPr="00304668">
              <w:rPr>
                <w:rFonts w:ascii="Times New Roman" w:hAnsi="Times New Roman"/>
                <w:sz w:val="24"/>
                <w:szCs w:val="24"/>
              </w:rPr>
              <w:t>,</w:t>
            </w:r>
            <w:r w:rsidR="003A10AD">
              <w:rPr>
                <w:rFonts w:ascii="Times New Roman" w:hAnsi="Times New Roman"/>
                <w:sz w:val="24"/>
                <w:szCs w:val="24"/>
              </w:rPr>
              <w:t>8</w:t>
            </w:r>
          </w:p>
        </w:tc>
        <w:tc>
          <w:tcPr>
            <w:tcW w:w="1418" w:type="dxa"/>
          </w:tcPr>
          <w:p w:rsidR="00304668" w:rsidRPr="00304668" w:rsidRDefault="00EF68CF"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16 906,2</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3A10AD">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78</w:t>
            </w:r>
            <w:r w:rsidRPr="00304668">
              <w:rPr>
                <w:rFonts w:ascii="Times New Roman" w:hAnsi="Times New Roman"/>
                <w:sz w:val="24"/>
                <w:szCs w:val="24"/>
              </w:rPr>
              <w:t> </w:t>
            </w:r>
            <w:r w:rsidR="003A10AD">
              <w:rPr>
                <w:rFonts w:ascii="Times New Roman" w:hAnsi="Times New Roman"/>
                <w:sz w:val="24"/>
                <w:szCs w:val="24"/>
              </w:rPr>
              <w:t>344</w:t>
            </w:r>
            <w:r w:rsidRPr="00304668">
              <w:rPr>
                <w:rFonts w:ascii="Times New Roman" w:hAnsi="Times New Roman"/>
                <w:sz w:val="24"/>
                <w:szCs w:val="24"/>
              </w:rPr>
              <w:t>,</w:t>
            </w:r>
            <w:r w:rsidR="003A10AD">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3A10A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332D20">
              <w:rPr>
                <w:rFonts w:ascii="Times New Roman" w:hAnsi="Times New Roman"/>
                <w:color w:val="000000"/>
                <w:sz w:val="24"/>
                <w:lang w:val="en-US"/>
              </w:rPr>
              <w:t>4</w:t>
            </w:r>
            <w:r w:rsidR="003A10AD">
              <w:rPr>
                <w:rFonts w:ascii="Times New Roman" w:hAnsi="Times New Roman"/>
                <w:color w:val="000000"/>
                <w:sz w:val="24"/>
              </w:rPr>
              <w:t>00</w:t>
            </w:r>
            <w:r w:rsidR="00304668" w:rsidRPr="00304668">
              <w:rPr>
                <w:rFonts w:ascii="Times New Roman" w:hAnsi="Times New Roman"/>
                <w:color w:val="000000"/>
                <w:sz w:val="24"/>
              </w:rPr>
              <w:t>,</w:t>
            </w:r>
            <w:r w:rsidR="003A10AD">
              <w:rPr>
                <w:rFonts w:ascii="Times New Roman" w:hAnsi="Times New Roman"/>
                <w:color w:val="000000"/>
                <w:sz w:val="24"/>
              </w:rPr>
              <w:t>7</w:t>
            </w:r>
          </w:p>
        </w:tc>
        <w:tc>
          <w:tcPr>
            <w:tcW w:w="1418" w:type="dxa"/>
            <w:vAlign w:val="bottom"/>
          </w:tcPr>
          <w:p w:rsidR="00304668" w:rsidRPr="00304668" w:rsidRDefault="00EF68CF" w:rsidP="00EF68CF">
            <w:pPr>
              <w:spacing w:after="0" w:line="240" w:lineRule="auto"/>
              <w:contextualSpacing/>
              <w:jc w:val="center"/>
              <w:rPr>
                <w:rFonts w:ascii="Times New Roman" w:hAnsi="Times New Roman"/>
                <w:color w:val="000000"/>
                <w:sz w:val="24"/>
              </w:rPr>
            </w:pPr>
            <w:r>
              <w:rPr>
                <w:rFonts w:ascii="Times New Roman" w:hAnsi="Times New Roman"/>
                <w:color w:val="000000"/>
                <w:sz w:val="24"/>
              </w:rPr>
              <w:t>41</w:t>
            </w:r>
            <w:r w:rsidR="00304668" w:rsidRPr="00304668">
              <w:rPr>
                <w:rFonts w:ascii="Times New Roman" w:hAnsi="Times New Roman"/>
                <w:color w:val="000000"/>
                <w:sz w:val="24"/>
              </w:rPr>
              <w:t> </w:t>
            </w:r>
            <w:r>
              <w:rPr>
                <w:rFonts w:ascii="Times New Roman" w:hAnsi="Times New Roman"/>
                <w:color w:val="000000"/>
                <w:sz w:val="24"/>
              </w:rPr>
              <w:t>581</w:t>
            </w:r>
            <w:r w:rsidR="00304668" w:rsidRPr="00304668">
              <w:rPr>
                <w:rFonts w:ascii="Times New Roman" w:hAnsi="Times New Roman"/>
                <w:color w:val="000000"/>
                <w:sz w:val="24"/>
              </w:rPr>
              <w:t>,</w:t>
            </w:r>
            <w:r>
              <w:rPr>
                <w:rFonts w:ascii="Times New Roman" w:hAnsi="Times New Roman"/>
                <w:color w:val="000000"/>
                <w:sz w:val="24"/>
              </w:rPr>
              <w:t>8</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3A10A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3A10AD">
              <w:rPr>
                <w:rFonts w:ascii="Times New Roman" w:hAnsi="Times New Roman"/>
                <w:color w:val="000000"/>
                <w:sz w:val="24"/>
              </w:rPr>
              <w:t>3</w:t>
            </w:r>
            <w:r w:rsidR="00304668" w:rsidRPr="00304668">
              <w:rPr>
                <w:rFonts w:ascii="Times New Roman" w:hAnsi="Times New Roman"/>
                <w:color w:val="000000"/>
                <w:sz w:val="24"/>
              </w:rPr>
              <w:t> </w:t>
            </w:r>
            <w:r w:rsidR="003A10AD">
              <w:rPr>
                <w:rFonts w:ascii="Times New Roman" w:hAnsi="Times New Roman"/>
                <w:color w:val="000000"/>
                <w:sz w:val="24"/>
              </w:rPr>
              <w:t>994</w:t>
            </w:r>
            <w:r w:rsidR="00304668" w:rsidRPr="00304668">
              <w:rPr>
                <w:rFonts w:ascii="Times New Roman" w:hAnsi="Times New Roman"/>
                <w:color w:val="000000"/>
                <w:sz w:val="24"/>
              </w:rPr>
              <w:t>,</w:t>
            </w:r>
            <w:r w:rsidR="003A10AD">
              <w:rPr>
                <w:rFonts w:ascii="Times New Roman" w:hAnsi="Times New Roman"/>
                <w:color w:val="000000"/>
                <w:sz w:val="24"/>
              </w:rPr>
              <w:t>3</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w:t>
      </w:r>
      <w:r w:rsidRPr="00304668">
        <w:rPr>
          <w:rFonts w:ascii="Times New Roman" w:eastAsia="Times New Roman" w:hAnsi="Times New Roman"/>
          <w:sz w:val="28"/>
          <w:szCs w:val="28"/>
          <w:lang w:eastAsia="ru-RU"/>
        </w:rPr>
        <w:lastRenderedPageBreak/>
        <w:t>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Целевые </w:t>
            </w:r>
            <w:r w:rsidRPr="00304668">
              <w:rPr>
                <w:rFonts w:ascii="Times New Roman" w:eastAsia="Times New Roman" w:hAnsi="Times New Roman"/>
                <w:sz w:val="24"/>
                <w:szCs w:val="24"/>
                <w:lang w:eastAsia="ru-RU"/>
              </w:rPr>
              <w:lastRenderedPageBreak/>
              <w:t>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1. </w:t>
            </w:r>
            <w:r w:rsidRPr="00304668">
              <w:rPr>
                <w:rFonts w:ascii="Times New Roman" w:hAnsi="Times New Roman"/>
                <w:sz w:val="24"/>
                <w:szCs w:val="24"/>
              </w:rPr>
              <w:t xml:space="preserve">Доля молодых семей, ставших участниками </w:t>
            </w:r>
            <w:r w:rsidRPr="00304668">
              <w:rPr>
                <w:rFonts w:ascii="Times New Roman" w:hAnsi="Times New Roman"/>
                <w:sz w:val="24"/>
                <w:szCs w:val="24"/>
              </w:rPr>
              <w:lastRenderedPageBreak/>
              <w:t>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C80A7B">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120829">
              <w:rPr>
                <w:rFonts w:ascii="Times New Roman" w:eastAsia="Times New Roman" w:hAnsi="Times New Roman"/>
                <w:sz w:val="24"/>
                <w:szCs w:val="24"/>
                <w:lang w:eastAsia="ru-RU"/>
              </w:rPr>
              <w:t>7</w:t>
            </w:r>
            <w:r w:rsidR="00C80A7B">
              <w:rPr>
                <w:rFonts w:ascii="Times New Roman" w:eastAsia="Times New Roman" w:hAnsi="Times New Roman"/>
                <w:sz w:val="24"/>
                <w:szCs w:val="24"/>
                <w:lang w:eastAsia="ru-RU"/>
              </w:rPr>
              <w:t>80</w:t>
            </w:r>
            <w:r w:rsidRPr="00304668">
              <w:rPr>
                <w:rFonts w:ascii="Times New Roman" w:eastAsia="Times New Roman" w:hAnsi="Times New Roman"/>
                <w:sz w:val="24"/>
                <w:szCs w:val="24"/>
                <w:lang w:eastAsia="ru-RU"/>
              </w:rPr>
              <w:t>,</w:t>
            </w:r>
            <w:r w:rsidR="00C80A7B">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7 819,7</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7 205,9</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304668" w:rsidRDefault="00C80A7B" w:rsidP="00C80A7B">
            <w:pPr>
              <w:spacing w:after="0" w:line="240" w:lineRule="auto"/>
              <w:jc w:val="center"/>
              <w:rPr>
                <w:rFonts w:ascii="Times New Roman" w:hAnsi="Times New Roman"/>
                <w:sz w:val="24"/>
                <w:szCs w:val="24"/>
              </w:rPr>
            </w:pPr>
            <w:r>
              <w:rPr>
                <w:rFonts w:ascii="Times New Roman" w:hAnsi="Times New Roman"/>
                <w:sz w:val="24"/>
                <w:szCs w:val="24"/>
              </w:rPr>
              <w:t>74</w:t>
            </w:r>
            <w:r w:rsidR="00B22874" w:rsidRPr="00304668">
              <w:rPr>
                <w:rFonts w:ascii="Times New Roman" w:hAnsi="Times New Roman"/>
                <w:sz w:val="24"/>
                <w:szCs w:val="24"/>
              </w:rPr>
              <w:t> </w:t>
            </w:r>
            <w:r>
              <w:rPr>
                <w:rFonts w:ascii="Times New Roman" w:hAnsi="Times New Roman"/>
                <w:sz w:val="24"/>
                <w:szCs w:val="24"/>
              </w:rPr>
              <w:t>604</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25</w:t>
            </w:r>
            <w:r w:rsidR="00B22874" w:rsidRPr="00304668">
              <w:rPr>
                <w:rFonts w:ascii="Times New Roman" w:hAnsi="Times New Roman"/>
                <w:sz w:val="24"/>
                <w:szCs w:val="24"/>
              </w:rPr>
              <w:t> </w:t>
            </w:r>
            <w:r>
              <w:rPr>
                <w:rFonts w:ascii="Times New Roman" w:hAnsi="Times New Roman"/>
                <w:sz w:val="24"/>
                <w:szCs w:val="24"/>
              </w:rPr>
              <w:t>74</w:t>
            </w:r>
            <w:r w:rsidR="00B22874">
              <w:rPr>
                <w:rFonts w:ascii="Times New Roman" w:hAnsi="Times New Roman"/>
                <w:sz w:val="24"/>
                <w:szCs w:val="24"/>
              </w:rPr>
              <w:t>4</w:t>
            </w:r>
            <w:r w:rsidR="00B22874" w:rsidRPr="00304668">
              <w:rPr>
                <w:rFonts w:ascii="Times New Roman" w:hAnsi="Times New Roman"/>
                <w:sz w:val="24"/>
                <w:szCs w:val="24"/>
              </w:rPr>
              <w:t>,</w:t>
            </w:r>
            <w:r>
              <w:rPr>
                <w:rFonts w:ascii="Times New Roman" w:hAnsi="Times New Roman"/>
                <w:sz w:val="24"/>
                <w:szCs w:val="24"/>
              </w:rPr>
              <w:t>3</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26</w:t>
            </w:r>
            <w:r w:rsidR="00B22874" w:rsidRPr="00304668">
              <w:rPr>
                <w:rFonts w:ascii="Times New Roman" w:hAnsi="Times New Roman"/>
                <w:sz w:val="24"/>
                <w:szCs w:val="24"/>
              </w:rPr>
              <w:t> </w:t>
            </w:r>
            <w:r>
              <w:rPr>
                <w:rFonts w:ascii="Times New Roman" w:hAnsi="Times New Roman"/>
                <w:sz w:val="24"/>
                <w:szCs w:val="24"/>
              </w:rPr>
              <w:t>965</w:t>
            </w:r>
            <w:r w:rsidR="00B22874" w:rsidRPr="00304668">
              <w:rPr>
                <w:rFonts w:ascii="Times New Roman" w:hAnsi="Times New Roman"/>
                <w:sz w:val="24"/>
                <w:szCs w:val="24"/>
              </w:rPr>
              <w:t>,</w:t>
            </w:r>
            <w:r>
              <w:rPr>
                <w:rFonts w:ascii="Times New Roman" w:hAnsi="Times New Roman"/>
                <w:sz w:val="24"/>
                <w:szCs w:val="24"/>
              </w:rPr>
              <w:t>4</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304668" w:rsidRDefault="00B22874"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120829">
              <w:rPr>
                <w:rFonts w:ascii="Times New Roman" w:hAnsi="Times New Roman"/>
                <w:sz w:val="24"/>
                <w:szCs w:val="24"/>
              </w:rPr>
              <w:t>7</w:t>
            </w:r>
            <w:r w:rsidR="00C80A7B">
              <w:rPr>
                <w:rFonts w:ascii="Times New Roman" w:hAnsi="Times New Roman"/>
                <w:sz w:val="24"/>
                <w:szCs w:val="24"/>
              </w:rPr>
              <w:t>80</w:t>
            </w:r>
            <w:r w:rsidRPr="00304668">
              <w:rPr>
                <w:rFonts w:ascii="Times New Roman" w:hAnsi="Times New Roman"/>
                <w:sz w:val="24"/>
                <w:szCs w:val="24"/>
              </w:rPr>
              <w:t>,</w:t>
            </w:r>
            <w:r w:rsidR="00C80A7B">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lastRenderedPageBreak/>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D5749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D57498">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xml:space="preserve"> </w:t>
            </w:r>
            <w:r w:rsidR="00D57498">
              <w:rPr>
                <w:rFonts w:ascii="Times New Roman" w:eastAsia="Times New Roman" w:hAnsi="Times New Roman"/>
                <w:sz w:val="24"/>
                <w:szCs w:val="24"/>
                <w:lang w:eastAsia="ru-RU"/>
              </w:rPr>
              <w:t>890</w:t>
            </w:r>
            <w:r w:rsidRPr="00304668">
              <w:rPr>
                <w:rFonts w:ascii="Times New Roman" w:eastAsia="Times New Roman" w:hAnsi="Times New Roman"/>
                <w:sz w:val="24"/>
                <w:szCs w:val="24"/>
                <w:lang w:eastAsia="ru-RU"/>
              </w:rPr>
              <w:t>,</w:t>
            </w:r>
            <w:r w:rsidR="00D57498">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D57498">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D57498">
              <w:rPr>
                <w:rFonts w:ascii="Times New Roman" w:eastAsia="Times New Roman" w:hAnsi="Times New Roman"/>
                <w:sz w:val="24"/>
                <w:szCs w:val="24"/>
                <w:lang w:eastAsia="ru-RU"/>
              </w:rPr>
              <w:t>69</w:t>
            </w:r>
            <w:r w:rsidR="00304668" w:rsidRPr="00304668">
              <w:rPr>
                <w:rFonts w:ascii="Times New Roman" w:eastAsia="Times New Roman" w:hAnsi="Times New Roman"/>
                <w:sz w:val="24"/>
                <w:szCs w:val="24"/>
                <w:lang w:eastAsia="ru-RU"/>
              </w:rPr>
              <w:t> </w:t>
            </w:r>
            <w:r w:rsidR="00D57498">
              <w:rPr>
                <w:rFonts w:ascii="Times New Roman" w:eastAsia="Times New Roman" w:hAnsi="Times New Roman"/>
                <w:sz w:val="24"/>
                <w:szCs w:val="24"/>
                <w:lang w:eastAsia="ru-RU"/>
              </w:rPr>
              <w:t>908</w:t>
            </w:r>
            <w:r w:rsidR="00304668" w:rsidRPr="00304668">
              <w:rPr>
                <w:rFonts w:ascii="Times New Roman" w:eastAsia="Times New Roman" w:hAnsi="Times New Roman"/>
                <w:sz w:val="24"/>
                <w:szCs w:val="24"/>
                <w:lang w:eastAsia="ru-RU"/>
              </w:rPr>
              <w:t>,</w:t>
            </w:r>
            <w:r w:rsidR="00D57498">
              <w:rPr>
                <w:rFonts w:ascii="Times New Roman" w:eastAsia="Times New Roman" w:hAnsi="Times New Roman"/>
                <w:sz w:val="24"/>
                <w:szCs w:val="24"/>
                <w:lang w:eastAsia="ru-RU"/>
              </w:rPr>
              <w:t>7</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D57498">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D57498">
              <w:rPr>
                <w:rFonts w:ascii="Times New Roman" w:eastAsia="Times New Roman" w:hAnsi="Times New Roman"/>
                <w:sz w:val="24"/>
                <w:szCs w:val="24"/>
                <w:lang w:eastAsia="ru-RU"/>
              </w:rPr>
              <w:t>58</w:t>
            </w:r>
            <w:r w:rsidR="00AD19F0" w:rsidRPr="00304668">
              <w:rPr>
                <w:rFonts w:ascii="Times New Roman" w:eastAsia="Times New Roman" w:hAnsi="Times New Roman"/>
                <w:sz w:val="24"/>
                <w:szCs w:val="24"/>
                <w:lang w:eastAsia="ru-RU"/>
              </w:rPr>
              <w:t> </w:t>
            </w:r>
            <w:r w:rsidR="00D57498">
              <w:rPr>
                <w:rFonts w:ascii="Times New Roman" w:eastAsia="Times New Roman" w:hAnsi="Times New Roman"/>
                <w:sz w:val="24"/>
                <w:szCs w:val="24"/>
                <w:lang w:eastAsia="ru-RU"/>
              </w:rPr>
              <w:t>989</w:t>
            </w:r>
            <w:r w:rsidR="00AD19F0" w:rsidRPr="00304668">
              <w:rPr>
                <w:rFonts w:ascii="Times New Roman" w:eastAsia="Times New Roman" w:hAnsi="Times New Roman"/>
                <w:sz w:val="24"/>
                <w:szCs w:val="24"/>
                <w:lang w:eastAsia="ru-RU"/>
              </w:rPr>
              <w:t>,</w:t>
            </w:r>
            <w:r w:rsidR="00D57498">
              <w:rPr>
                <w:rFonts w:ascii="Times New Roman" w:eastAsia="Times New Roman" w:hAnsi="Times New Roman"/>
                <w:sz w:val="24"/>
                <w:szCs w:val="24"/>
                <w:lang w:eastAsia="ru-RU"/>
              </w:rPr>
              <w:t>2</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671B73" w:rsidP="00D57498">
            <w:pPr>
              <w:spacing w:after="0" w:line="240" w:lineRule="auto"/>
              <w:jc w:val="center"/>
              <w:rPr>
                <w:rFonts w:ascii="Times New Roman" w:hAnsi="Times New Roman"/>
                <w:sz w:val="24"/>
                <w:szCs w:val="24"/>
                <w:lang w:val="en-US"/>
              </w:rPr>
            </w:pPr>
            <w:r>
              <w:rPr>
                <w:rFonts w:ascii="Times New Roman" w:hAnsi="Times New Roman"/>
                <w:sz w:val="24"/>
                <w:szCs w:val="24"/>
              </w:rPr>
              <w:t>8</w:t>
            </w:r>
            <w:r w:rsidR="00D57498">
              <w:rPr>
                <w:rFonts w:ascii="Times New Roman" w:hAnsi="Times New Roman"/>
                <w:sz w:val="24"/>
                <w:szCs w:val="24"/>
              </w:rPr>
              <w:t>73</w:t>
            </w:r>
            <w:r w:rsidR="00953677">
              <w:rPr>
                <w:rFonts w:ascii="Times New Roman" w:hAnsi="Times New Roman"/>
                <w:sz w:val="24"/>
                <w:szCs w:val="24"/>
              </w:rPr>
              <w:t xml:space="preserve"> </w:t>
            </w:r>
            <w:r w:rsidR="00D57498">
              <w:rPr>
                <w:rFonts w:ascii="Times New Roman" w:hAnsi="Times New Roman"/>
                <w:sz w:val="24"/>
                <w:szCs w:val="24"/>
              </w:rPr>
              <w:t>205</w:t>
            </w:r>
            <w:r w:rsidR="00304668" w:rsidRPr="00304668">
              <w:rPr>
                <w:rFonts w:ascii="Times New Roman" w:hAnsi="Times New Roman"/>
                <w:sz w:val="24"/>
                <w:szCs w:val="24"/>
              </w:rPr>
              <w:t>,</w:t>
            </w:r>
            <w:r w:rsidR="00D57498">
              <w:rPr>
                <w:rFonts w:ascii="Times New Roman" w:hAnsi="Times New Roman"/>
                <w:sz w:val="24"/>
                <w:szCs w:val="24"/>
              </w:rPr>
              <w:t>1</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D57498">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D57498">
              <w:rPr>
                <w:rFonts w:ascii="Times New Roman" w:hAnsi="Times New Roman"/>
                <w:sz w:val="24"/>
                <w:szCs w:val="24"/>
              </w:rPr>
              <w:t>30</w:t>
            </w:r>
            <w:r w:rsidR="00304668" w:rsidRPr="00304668">
              <w:rPr>
                <w:rFonts w:ascii="Times New Roman" w:hAnsi="Times New Roman"/>
                <w:sz w:val="24"/>
                <w:szCs w:val="24"/>
              </w:rPr>
              <w:t> </w:t>
            </w:r>
            <w:r w:rsidR="00D57498">
              <w:rPr>
                <w:rFonts w:ascii="Times New Roman" w:hAnsi="Times New Roman"/>
                <w:sz w:val="24"/>
                <w:szCs w:val="24"/>
              </w:rPr>
              <w:t>890</w:t>
            </w:r>
            <w:r w:rsidR="00304668" w:rsidRPr="00304668">
              <w:rPr>
                <w:rFonts w:ascii="Times New Roman" w:hAnsi="Times New Roman"/>
                <w:sz w:val="24"/>
                <w:szCs w:val="24"/>
              </w:rPr>
              <w:t>,</w:t>
            </w:r>
            <w:r w:rsidR="00D57498">
              <w:rPr>
                <w:rFonts w:ascii="Times New Roman" w:hAnsi="Times New Roman"/>
                <w:sz w:val="24"/>
                <w:szCs w:val="24"/>
              </w:rPr>
              <w:t>1</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12,6</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17,9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23,1</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1C5A1B">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1C5A1B">
                          <w:rPr>
                            <w:rFonts w:ascii="Times New Roman" w:hAnsi="Times New Roman"/>
                            <w:sz w:val="20"/>
                            <w:szCs w:val="20"/>
                          </w:rPr>
                          <w:t>4</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86290F" w:rsidP="00D57498">
                        <w:pPr>
                          <w:spacing w:line="228" w:lineRule="auto"/>
                          <w:jc w:val="center"/>
                          <w:rPr>
                            <w:rFonts w:ascii="Times New Roman" w:hAnsi="Times New Roman"/>
                            <w:sz w:val="20"/>
                            <w:szCs w:val="20"/>
                          </w:rPr>
                        </w:pPr>
                        <w:r>
                          <w:rPr>
                            <w:rFonts w:ascii="Times New Roman" w:hAnsi="Times New Roman"/>
                            <w:sz w:val="20"/>
                            <w:szCs w:val="20"/>
                            <w:lang w:val="en-US"/>
                          </w:rPr>
                          <w:t>1</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517F5F" w:rsidRDefault="00517F5F" w:rsidP="00C27B8D">
                        <w:pPr>
                          <w:spacing w:after="0" w:line="228" w:lineRule="auto"/>
                          <w:jc w:val="center"/>
                          <w:rPr>
                            <w:rFonts w:ascii="Times New Roman" w:hAnsi="Times New Roman"/>
                            <w:sz w:val="20"/>
                            <w:szCs w:val="20"/>
                          </w:rPr>
                        </w:pPr>
                        <w:r>
                          <w:rPr>
                            <w:rFonts w:ascii="Times New Roman" w:hAnsi="Times New Roman"/>
                            <w:sz w:val="20"/>
                            <w:szCs w:val="20"/>
                            <w:lang w:val="en-US"/>
                          </w:rPr>
                          <w:t>3</w:t>
                        </w:r>
                        <w:r>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946B6"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946B6">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946B6">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946B6">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946B6">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946B6">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946B6">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C27B8D" w:rsidP="004946B6">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946B6">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946B6">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87,4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76,9</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r>
                        <w:r w:rsidRPr="00D94D87">
                          <w:rPr>
                            <w:rFonts w:ascii="Times New Roman" w:eastAsia="Times New Roman" w:hAnsi="Times New Roman"/>
                            <w:sz w:val="20"/>
                            <w:szCs w:val="20"/>
                            <w:lang w:eastAsia="ru-RU" w:bidi="ru-RU"/>
                          </w:rPr>
                          <w:lastRenderedPageBreak/>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38. Количество ледовых переправ, подлежащих </w:t>
                        </w:r>
                        <w:r w:rsidRPr="00557663">
                          <w:rPr>
                            <w:rFonts w:ascii="Times New Roman" w:eastAsia="Times New Roman" w:hAnsi="Times New Roman"/>
                            <w:sz w:val="20"/>
                            <w:szCs w:val="20"/>
                            <w:lang w:eastAsia="ru-RU" w:bidi="ru-RU"/>
                          </w:rPr>
                          <w:lastRenderedPageBreak/>
                          <w:t>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1C5A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Pr>
                            <w:rFonts w:ascii="Times New Roman" w:hAnsi="Times New Roman"/>
                            <w:sz w:val="20"/>
                            <w:szCs w:val="20"/>
                            <w:lang w:bidi="ru-RU"/>
                          </w:rPr>
                          <w:t>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557663">
                          <w:rPr>
                            <w:rFonts w:ascii="Times New Roman" w:eastAsia="Times New Roman" w:hAnsi="Times New Roman"/>
                            <w:spacing w:val="-6"/>
                            <w:sz w:val="20"/>
                            <w:szCs w:val="20"/>
                            <w:lang w:eastAsia="ru-RU" w:bidi="ru-RU"/>
                          </w:rPr>
                          <w:lastRenderedPageBreak/>
                          <w:t>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2E1289"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6B2F9C">
                        <w:pPr>
                          <w:spacing w:line="228" w:lineRule="auto"/>
                          <w:jc w:val="center"/>
                          <w:rPr>
                            <w:rFonts w:ascii="Times New Roman" w:hAnsi="Times New Roman"/>
                            <w:sz w:val="20"/>
                            <w:szCs w:val="20"/>
                          </w:rPr>
                        </w:pPr>
                        <w:r>
                          <w:rPr>
                            <w:rFonts w:ascii="Times New Roman" w:hAnsi="Times New Roman"/>
                            <w:sz w:val="20"/>
                            <w:szCs w:val="20"/>
                          </w:rPr>
                          <w:t>1 390</w:t>
                        </w:r>
                        <w:r w:rsidR="00326E02">
                          <w:rPr>
                            <w:rFonts w:ascii="Times New Roman" w:hAnsi="Times New Roman"/>
                            <w:sz w:val="20"/>
                            <w:szCs w:val="20"/>
                          </w:rPr>
                          <w:t>,</w:t>
                        </w:r>
                        <w:r>
                          <w:rPr>
                            <w:rFonts w:ascii="Times New Roman" w:hAnsi="Times New Roman"/>
                            <w:sz w:val="20"/>
                            <w:szCs w:val="20"/>
                          </w:rPr>
                          <w:t>2</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3C3B10" w:rsidP="00517F5F">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517F5F">
                                <w:rPr>
                                  <w:rFonts w:ascii="Times New Roman" w:hAnsi="Times New Roman"/>
                                  <w:sz w:val="20"/>
                                  <w:szCs w:val="20"/>
                                </w:rPr>
                                <w:t>535</w:t>
                              </w:r>
                              <w:r w:rsidR="00C27B8D" w:rsidRPr="00794C30">
                                <w:rPr>
                                  <w:rFonts w:ascii="Times New Roman" w:hAnsi="Times New Roman"/>
                                  <w:sz w:val="20"/>
                                  <w:szCs w:val="20"/>
                                </w:rPr>
                                <w:t> </w:t>
                              </w:r>
                              <w:r w:rsidR="00517F5F">
                                <w:rPr>
                                  <w:rFonts w:ascii="Times New Roman" w:hAnsi="Times New Roman"/>
                                  <w:sz w:val="20"/>
                                  <w:szCs w:val="20"/>
                                </w:rPr>
                                <w:t>71</w:t>
                              </w:r>
                              <w:r w:rsidR="00BE256F">
                                <w:rPr>
                                  <w:rFonts w:ascii="Times New Roman" w:hAnsi="Times New Roman"/>
                                  <w:sz w:val="20"/>
                                  <w:szCs w:val="20"/>
                                </w:rPr>
                                <w:t>4</w:t>
                              </w:r>
                              <w:r w:rsidR="00C27B8D" w:rsidRPr="00794C30">
                                <w:rPr>
                                  <w:rFonts w:ascii="Times New Roman" w:hAnsi="Times New Roman"/>
                                  <w:sz w:val="20"/>
                                  <w:szCs w:val="20"/>
                                </w:rPr>
                                <w:t>,</w:t>
                              </w:r>
                              <w:r w:rsidR="00517F5F">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Pr>
                                  <w:rFonts w:ascii="Times New Roman" w:hAnsi="Times New Roman"/>
                                  <w:sz w:val="20"/>
                                  <w:szCs w:val="20"/>
                                </w:rPr>
                                <w:t>09</w:t>
                              </w:r>
                              <w:r w:rsidR="00BE256F">
                                <w:rPr>
                                  <w:rFonts w:ascii="Times New Roman" w:hAnsi="Times New Roman"/>
                                  <w:sz w:val="20"/>
                                  <w:szCs w:val="20"/>
                                </w:rPr>
                                <w:t>7</w:t>
                              </w:r>
                              <w:r w:rsidR="00C27B8D" w:rsidRPr="00794C30">
                                <w:rPr>
                                  <w:rFonts w:ascii="Times New Roman" w:hAnsi="Times New Roman"/>
                                  <w:sz w:val="20"/>
                                  <w:szCs w:val="20"/>
                                </w:rPr>
                                <w:t> </w:t>
                              </w:r>
                              <w:r w:rsidR="00BE256F">
                                <w:rPr>
                                  <w:rFonts w:ascii="Times New Roman" w:hAnsi="Times New Roman"/>
                                  <w:sz w:val="20"/>
                                  <w:szCs w:val="20"/>
                                </w:rPr>
                                <w:t>218</w:t>
                              </w:r>
                              <w:r w:rsidR="00C27B8D" w:rsidRPr="00794C30">
                                <w:rPr>
                                  <w:rFonts w:ascii="Times New Roman" w:hAnsi="Times New Roman"/>
                                  <w:sz w:val="20"/>
                                  <w:szCs w:val="20"/>
                                </w:rPr>
                                <w:t>,</w:t>
                              </w:r>
                              <w:r w:rsidR="00BE256F">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BE256F" w:rsidP="00517F5F">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02</w:t>
                              </w:r>
                              <w:r w:rsidR="00517F5F">
                                <w:rPr>
                                  <w:rFonts w:ascii="Times New Roman" w:hAnsi="Times New Roman"/>
                                  <w:sz w:val="20"/>
                                  <w:szCs w:val="20"/>
                                </w:rPr>
                                <w:t>1</w:t>
                              </w:r>
                              <w:r w:rsidR="00C27B8D" w:rsidRPr="00794C30">
                                <w:rPr>
                                  <w:rFonts w:ascii="Times New Roman" w:hAnsi="Times New Roman"/>
                                  <w:sz w:val="20"/>
                                  <w:szCs w:val="20"/>
                                </w:rPr>
                                <w:t xml:space="preserve"> </w:t>
                              </w:r>
                              <w:r w:rsidR="00517F5F">
                                <w:rPr>
                                  <w:rFonts w:ascii="Times New Roman" w:hAnsi="Times New Roman"/>
                                  <w:sz w:val="20"/>
                                  <w:szCs w:val="20"/>
                                </w:rPr>
                                <w:t>685</w:t>
                              </w:r>
                              <w:r w:rsidR="00C27B8D" w:rsidRPr="00794C30">
                                <w:rPr>
                                  <w:rFonts w:ascii="Times New Roman" w:hAnsi="Times New Roman"/>
                                  <w:sz w:val="20"/>
                                  <w:szCs w:val="20"/>
                                </w:rPr>
                                <w:t>,</w:t>
                              </w:r>
                              <w:r w:rsidR="00517F5F">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E83560"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w:t>
                              </w:r>
                              <w:bookmarkStart w:id="0" w:name="_GoBack"/>
                              <w:bookmarkEnd w:id="0"/>
                              <w:r w:rsidR="00D57498">
                                <w:rPr>
                                  <w:rFonts w:ascii="Times New Roman" w:hAnsi="Times New Roman"/>
                                  <w:sz w:val="20"/>
                                  <w:szCs w:val="20"/>
                                </w:rPr>
                                <w:t xml:space="preserve"> </w:t>
                              </w:r>
                              <w:r w:rsidR="00517F5F">
                                <w:rPr>
                                  <w:rFonts w:ascii="Times New Roman" w:hAnsi="Times New Roman"/>
                                  <w:sz w:val="20"/>
                                  <w:szCs w:val="20"/>
                                </w:rPr>
                                <w:t>216</w:t>
                              </w:r>
                              <w:r w:rsidR="0038534D">
                                <w:rPr>
                                  <w:rFonts w:ascii="Times New Roman" w:hAnsi="Times New Roman"/>
                                  <w:sz w:val="20"/>
                                  <w:szCs w:val="20"/>
                                </w:rPr>
                                <w:t xml:space="preserve"> </w:t>
                              </w:r>
                              <w:r w:rsidR="00517F5F">
                                <w:rPr>
                                  <w:rFonts w:ascii="Times New Roman" w:hAnsi="Times New Roman"/>
                                  <w:sz w:val="20"/>
                                  <w:szCs w:val="20"/>
                                </w:rPr>
                                <w:t>187</w:t>
                              </w:r>
                              <w:r w:rsidR="00C27B8D" w:rsidRPr="00794C30">
                                <w:rPr>
                                  <w:rFonts w:ascii="Times New Roman" w:hAnsi="Times New Roman"/>
                                  <w:sz w:val="20"/>
                                  <w:szCs w:val="20"/>
                                </w:rPr>
                                <w:t>,</w:t>
                              </w:r>
                              <w:r w:rsidR="00517F5F">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222</w:t>
                              </w:r>
                              <w:r w:rsidR="0038534D">
                                <w:rPr>
                                  <w:rFonts w:ascii="Times New Roman" w:hAnsi="Times New Roman"/>
                                  <w:sz w:val="20"/>
                                  <w:szCs w:val="20"/>
                                </w:rPr>
                                <w:t xml:space="preserve"> 258</w:t>
                              </w:r>
                              <w:r w:rsidR="00C27B8D" w:rsidRPr="00794C30">
                                <w:rPr>
                                  <w:rFonts w:ascii="Times New Roman" w:hAnsi="Times New Roman"/>
                                  <w:sz w:val="20"/>
                                  <w:szCs w:val="20"/>
                                </w:rPr>
                                <w:t>,</w:t>
                              </w:r>
                              <w:r w:rsidR="0038534D">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95306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53063">
                                <w:rPr>
                                  <w:rFonts w:ascii="Times New Roman" w:hAnsi="Times New Roman"/>
                                  <w:sz w:val="20"/>
                                  <w:szCs w:val="20"/>
                                </w:rPr>
                                <w:t>262</w:t>
                              </w:r>
                              <w:r>
                                <w:rPr>
                                  <w:rFonts w:ascii="Times New Roman" w:hAnsi="Times New Roman"/>
                                  <w:sz w:val="20"/>
                                  <w:szCs w:val="20"/>
                                </w:rPr>
                                <w:t>,</w:t>
                              </w:r>
                              <w:r w:rsidR="00953063">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D57498">
                                <w:rPr>
                                  <w:rFonts w:ascii="Times New Roman" w:eastAsia="Times New Roman" w:hAnsi="Times New Roman"/>
                                  <w:sz w:val="20"/>
                                  <w:szCs w:val="20"/>
                                  <w:lang w:eastAsia="ru-RU" w:bidi="ru-RU"/>
                                </w:rPr>
                                <w:t>8</w:t>
                              </w:r>
                              <w:r w:rsidR="00517F5F">
                                <w:rPr>
                                  <w:rFonts w:ascii="Times New Roman" w:eastAsia="Times New Roman" w:hAnsi="Times New Roman"/>
                                  <w:sz w:val="20"/>
                                  <w:szCs w:val="20"/>
                                  <w:lang w:eastAsia="ru-RU" w:bidi="ru-RU"/>
                                </w:rPr>
                                <w:t>51</w:t>
                              </w:r>
                              <w:r w:rsidR="00C27B8D" w:rsidRPr="00794C30">
                                <w:rPr>
                                  <w:rFonts w:ascii="Times New Roman" w:eastAsia="Times New Roman" w:hAnsi="Times New Roman"/>
                                  <w:sz w:val="20"/>
                                  <w:szCs w:val="20"/>
                                  <w:lang w:eastAsia="ru-RU" w:bidi="ru-RU"/>
                                </w:rPr>
                                <w:t> </w:t>
                              </w:r>
                              <w:r w:rsidR="00517F5F">
                                <w:rPr>
                                  <w:rFonts w:ascii="Times New Roman" w:eastAsia="Times New Roman" w:hAnsi="Times New Roman"/>
                                  <w:sz w:val="20"/>
                                  <w:szCs w:val="20"/>
                                  <w:lang w:eastAsia="ru-RU" w:bidi="ru-RU"/>
                                </w:rPr>
                                <w:t>97</w:t>
                              </w:r>
                              <w:r w:rsidR="00D57498">
                                <w:rPr>
                                  <w:rFonts w:ascii="Times New Roman" w:eastAsia="Times New Roman" w:hAnsi="Times New Roman"/>
                                  <w:sz w:val="20"/>
                                  <w:szCs w:val="20"/>
                                  <w:lang w:eastAsia="ru-RU" w:bidi="ru-RU"/>
                                </w:rPr>
                                <w:t>4</w:t>
                              </w:r>
                              <w:r w:rsidR="00C27B8D" w:rsidRPr="00794C30">
                                <w:rPr>
                                  <w:rFonts w:ascii="Times New Roman" w:eastAsia="Times New Roman" w:hAnsi="Times New Roman"/>
                                  <w:sz w:val="20"/>
                                  <w:szCs w:val="20"/>
                                  <w:lang w:eastAsia="ru-RU" w:bidi="ru-RU"/>
                                </w:rPr>
                                <w:t>,</w:t>
                              </w:r>
                              <w:r w:rsidR="00517F5F">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783</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D57498">
                                <w:rPr>
                                  <w:rFonts w:ascii="Times New Roman" w:eastAsia="Times New Roman" w:hAnsi="Times New Roman"/>
                                  <w:sz w:val="20"/>
                                  <w:szCs w:val="20"/>
                                  <w:lang w:eastAsia="ru-RU" w:bidi="ru-RU"/>
                                </w:rPr>
                                <w:t>5</w:t>
                              </w:r>
                              <w:r w:rsidR="00517F5F">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517F5F">
                                <w:rPr>
                                  <w:rFonts w:ascii="Times New Roman" w:eastAsia="Times New Roman" w:hAnsi="Times New Roman"/>
                                  <w:sz w:val="20"/>
                                  <w:szCs w:val="20"/>
                                  <w:lang w:eastAsia="ru-RU" w:bidi="ru-RU"/>
                                </w:rPr>
                                <w:t>068</w:t>
                              </w:r>
                              <w:r w:rsidR="00C27B8D" w:rsidRPr="00794C30">
                                <w:rPr>
                                  <w:rFonts w:ascii="Times New Roman" w:eastAsia="Times New Roman" w:hAnsi="Times New Roman"/>
                                  <w:sz w:val="20"/>
                                  <w:szCs w:val="20"/>
                                  <w:lang w:eastAsia="ru-RU" w:bidi="ru-RU"/>
                                </w:rPr>
                                <w:t>,</w:t>
                              </w:r>
                              <w:r w:rsidR="00517F5F">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D57498"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517F5F">
                                <w:rPr>
                                  <w:rFonts w:ascii="Times New Roman" w:eastAsia="Times New Roman" w:hAnsi="Times New Roman"/>
                                  <w:sz w:val="20"/>
                                  <w:szCs w:val="20"/>
                                  <w:lang w:eastAsia="ru-RU" w:bidi="ru-RU"/>
                                </w:rPr>
                                <w:t>92</w:t>
                              </w:r>
                              <w:r w:rsidR="009A3E13">
                                <w:rPr>
                                  <w:rFonts w:ascii="Times New Roman" w:eastAsia="Times New Roman" w:hAnsi="Times New Roman"/>
                                  <w:sz w:val="20"/>
                                  <w:szCs w:val="20"/>
                                  <w:lang w:eastAsia="ru-RU" w:bidi="ru-RU"/>
                                </w:rPr>
                                <w:t xml:space="preserve"> </w:t>
                              </w:r>
                              <w:r w:rsidR="00517F5F">
                                <w:rPr>
                                  <w:rFonts w:ascii="Times New Roman" w:eastAsia="Times New Roman" w:hAnsi="Times New Roman"/>
                                  <w:sz w:val="20"/>
                                  <w:szCs w:val="20"/>
                                  <w:lang w:eastAsia="ru-RU" w:bidi="ru-RU"/>
                                </w:rPr>
                                <w:t>905</w:t>
                              </w:r>
                              <w:r w:rsidR="00C27B8D" w:rsidRPr="00794C30">
                                <w:rPr>
                                  <w:rFonts w:ascii="Times New Roman" w:eastAsia="Times New Roman" w:hAnsi="Times New Roman"/>
                                  <w:sz w:val="20"/>
                                  <w:szCs w:val="20"/>
                                  <w:lang w:eastAsia="ru-RU" w:bidi="ru-RU"/>
                                </w:rPr>
                                <w:t>,</w:t>
                              </w:r>
                              <w:r w:rsidR="00517F5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4946B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4946B6">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946B6">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946B6">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946B6" w:rsidP="004946B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946B6"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946B6"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946B6"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946B6"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BE256F">
                                <w:rPr>
                                  <w:rFonts w:ascii="Times New Roman" w:eastAsia="Times New Roman" w:hAnsi="Times New Roman"/>
                                  <w:sz w:val="20"/>
                                  <w:szCs w:val="20"/>
                                  <w:lang w:eastAsia="ru-RU" w:bidi="ru-RU"/>
                                </w:rPr>
                                <w:t>250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149</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956C7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56C7B">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956C7B">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956C7B">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956C7B" w:rsidP="00956C7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28 96</w:t>
                              </w:r>
                              <w:r w:rsidR="00C81F63"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956C7B"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28 96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57498" w:rsidP="00D574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1 01</w:t>
                              </w:r>
                              <w:r w:rsidR="003C3B10">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5</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531</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57498" w:rsidP="00D574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1 00</w:t>
                              </w:r>
                              <w:r w:rsidR="003C3B10">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4</w:t>
                              </w:r>
                              <w:r w:rsidR="003C3B10">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601673">
                                <w:rPr>
                                  <w:rFonts w:ascii="Times New Roman" w:eastAsia="Times New Roman" w:hAnsi="Times New Roman"/>
                                  <w:sz w:val="20"/>
                                  <w:szCs w:val="20"/>
                                  <w:lang w:eastAsia="ru-RU" w:bidi="ru-RU"/>
                                </w:rPr>
                                <w:t>0</w:t>
                              </w:r>
                              <w:r w:rsidR="003C3B10">
                                <w:rPr>
                                  <w:rFonts w:ascii="Times New Roman" w:eastAsia="Times New Roman" w:hAnsi="Times New Roman"/>
                                  <w:sz w:val="20"/>
                                  <w:szCs w:val="20"/>
                                  <w:lang w:eastAsia="ru-RU" w:bidi="ru-RU"/>
                                </w:rPr>
                                <w:t>12</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D57498">
                                <w:rPr>
                                  <w:rFonts w:ascii="Times New Roman" w:eastAsia="Times New Roman" w:hAnsi="Times New Roman"/>
                                  <w:sz w:val="20"/>
                                  <w:szCs w:val="20"/>
                                  <w:lang w:eastAsia="ru-RU" w:bidi="ru-RU"/>
                                </w:rPr>
                                <w:t>7</w:t>
                              </w:r>
                              <w:r w:rsidR="003C3B10">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1</w:t>
                              </w:r>
                              <w:r w:rsidR="00D57498">
                                <w:rPr>
                                  <w:rFonts w:ascii="Times New Roman" w:eastAsia="Times New Roman" w:hAnsi="Times New Roman"/>
                                  <w:sz w:val="20"/>
                                  <w:szCs w:val="20"/>
                                  <w:lang w:eastAsia="ru-RU" w:bidi="ru-RU"/>
                                </w:rPr>
                                <w:t>78</w:t>
                              </w:r>
                              <w:r w:rsidRPr="00794C30">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012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003C3B10">
                                <w:rPr>
                                  <w:rFonts w:ascii="Times New Roman" w:eastAsia="Times New Roman" w:hAnsi="Times New Roman"/>
                                  <w:sz w:val="20"/>
                                  <w:szCs w:val="20"/>
                                  <w:lang w:eastAsia="ru-RU" w:bidi="ru-RU"/>
                                </w:rPr>
                                <w:t>7 817,8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243</w:t>
                              </w:r>
                              <w:r w:rsidR="00C27B8D" w:rsidRPr="00794C30">
                                <w:rPr>
                                  <w:rFonts w:ascii="Times New Roman" w:eastAsia="Times New Roman" w:hAnsi="Times New Roman"/>
                                  <w:sz w:val="20"/>
                                  <w:szCs w:val="20"/>
                                  <w:lang w:eastAsia="ru-RU" w:bidi="ru-RU"/>
                                </w:rPr>
                                <w:t xml:space="preserve"> </w:t>
                              </w:r>
                              <w:r w:rsidR="009558C1">
                                <w:rPr>
                                  <w:rFonts w:ascii="Times New Roman" w:eastAsia="Times New Roman" w:hAnsi="Times New Roman"/>
                                  <w:sz w:val="20"/>
                                  <w:szCs w:val="20"/>
                                  <w:lang w:eastAsia="ru-RU" w:bidi="ru-RU"/>
                                </w:rPr>
                                <w:t>229</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376</w:t>
                              </w:r>
                              <w:r w:rsidR="00C27B8D"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558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376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945</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8 708,7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956C7B"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56C7B" w:rsidRPr="00030C1B" w:rsidRDefault="00956C7B"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56C7B" w:rsidRPr="00030C1B" w:rsidRDefault="00956C7B"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56C7B" w:rsidRPr="00030C1B" w:rsidRDefault="00956C7B"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56C7B" w:rsidRPr="00030C1B" w:rsidRDefault="00956C7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6C7B" w:rsidRPr="00030C1B" w:rsidRDefault="00956C7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6C7B" w:rsidRPr="00030C1B" w:rsidRDefault="00956C7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6C7B" w:rsidRPr="00794C30" w:rsidRDefault="00956C7B"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56C7B" w:rsidRPr="00794C30" w:rsidRDefault="00956C7B"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56C7B" w:rsidRPr="00794C30" w:rsidRDefault="00956C7B"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956C7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56C7B">
                                <w:rPr>
                                  <w:rFonts w:ascii="Times New Roman" w:eastAsia="Times New Roman" w:hAnsi="Times New Roman"/>
                                  <w:sz w:val="20"/>
                                  <w:szCs w:val="20"/>
                                  <w:lang w:eastAsia="ru-RU" w:bidi="ru-RU"/>
                                </w:rPr>
                                <w:t>20</w:t>
                              </w:r>
                              <w:r w:rsidR="00C27B8D" w:rsidRPr="00794C30">
                                <w:rPr>
                                  <w:rFonts w:ascii="Times New Roman" w:eastAsia="Times New Roman" w:hAnsi="Times New Roman"/>
                                  <w:sz w:val="20"/>
                                  <w:szCs w:val="20"/>
                                  <w:lang w:eastAsia="ru-RU" w:bidi="ru-RU"/>
                                </w:rPr>
                                <w:t xml:space="preserve"> </w:t>
                              </w:r>
                              <w:r w:rsidR="00956C7B">
                                <w:rPr>
                                  <w:rFonts w:ascii="Times New Roman" w:eastAsia="Times New Roman" w:hAnsi="Times New Roman"/>
                                  <w:sz w:val="20"/>
                                  <w:szCs w:val="20"/>
                                  <w:lang w:eastAsia="ru-RU" w:bidi="ru-RU"/>
                                </w:rPr>
                                <w:t>888</w:t>
                              </w:r>
                              <w:r w:rsidR="00C27B8D" w:rsidRPr="00794C30">
                                <w:rPr>
                                  <w:rFonts w:ascii="Times New Roman" w:eastAsia="Times New Roman" w:hAnsi="Times New Roman"/>
                                  <w:sz w:val="20"/>
                                  <w:szCs w:val="20"/>
                                  <w:lang w:eastAsia="ru-RU" w:bidi="ru-RU"/>
                                </w:rPr>
                                <w:t>,</w:t>
                              </w:r>
                              <w:r w:rsidR="00956C7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956C7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956C7B">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956C7B">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956C7B">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56C7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327</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581</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746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27</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383</w:t>
                              </w:r>
                              <w:r w:rsidR="00C27B8D"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327</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FF31A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479</w:t>
                              </w:r>
                              <w:r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81907" w:rsidP="00B81907">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7</w:t>
                              </w:r>
                              <w:r w:rsidR="00BE256F">
                                <w:rPr>
                                  <w:rFonts w:ascii="Times New Roman" w:hAnsi="Times New Roman"/>
                                  <w:sz w:val="20"/>
                                  <w:szCs w:val="20"/>
                                  <w:lang w:bidi="ru-RU"/>
                                </w:rPr>
                                <w:t>7</w:t>
                              </w:r>
                              <w:r w:rsidR="00D57498">
                                <w:rPr>
                                  <w:rFonts w:ascii="Times New Roman" w:hAnsi="Times New Roman"/>
                                  <w:sz w:val="20"/>
                                  <w:szCs w:val="20"/>
                                  <w:lang w:bidi="ru-RU"/>
                                </w:rPr>
                                <w:t>0</w:t>
                              </w:r>
                              <w:r w:rsidR="00FF31A2">
                                <w:rPr>
                                  <w:rFonts w:ascii="Times New Roman" w:hAnsi="Times New Roman"/>
                                  <w:sz w:val="20"/>
                                  <w:szCs w:val="20"/>
                                  <w:lang w:bidi="ru-RU"/>
                                </w:rPr>
                                <w:t xml:space="preserve"> </w:t>
                              </w:r>
                              <w:r>
                                <w:rPr>
                                  <w:rFonts w:ascii="Times New Roman" w:hAnsi="Times New Roman"/>
                                  <w:sz w:val="20"/>
                                  <w:szCs w:val="20"/>
                                  <w:lang w:bidi="ru-RU"/>
                                </w:rPr>
                                <w:t>86</w:t>
                              </w:r>
                              <w:r w:rsidR="00BE256F">
                                <w:rPr>
                                  <w:rFonts w:ascii="Times New Roman" w:hAnsi="Times New Roman"/>
                                  <w:sz w:val="20"/>
                                  <w:szCs w:val="20"/>
                                  <w:lang w:bidi="ru-RU"/>
                                </w:rPr>
                                <w:t>6</w:t>
                              </w:r>
                              <w:r w:rsidR="00FF31A2" w:rsidRPr="00794C30">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590</w:t>
                              </w:r>
                              <w:r>
                                <w:rPr>
                                  <w:rFonts w:ascii="Times New Roman" w:hAnsi="Times New Roman"/>
                                  <w:sz w:val="20"/>
                                  <w:szCs w:val="20"/>
                                  <w:lang w:bidi="ru-RU"/>
                                </w:rPr>
                                <w:t> </w:t>
                              </w:r>
                              <w:r w:rsidR="003C3B10">
                                <w:rPr>
                                  <w:rFonts w:ascii="Times New Roman" w:hAnsi="Times New Roman"/>
                                  <w:sz w:val="20"/>
                                  <w:szCs w:val="20"/>
                                  <w:lang w:bidi="ru-RU"/>
                                </w:rPr>
                                <w:t>481</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D57498">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C3B10">
                                <w:rPr>
                                  <w:rFonts w:ascii="Times New Roman" w:hAnsi="Times New Roman"/>
                                  <w:sz w:val="20"/>
                                  <w:szCs w:val="20"/>
                                  <w:lang w:bidi="ru-RU"/>
                                </w:rPr>
                                <w:t>2</w:t>
                              </w:r>
                              <w:r w:rsidR="00D57498">
                                <w:rPr>
                                  <w:rFonts w:ascii="Times New Roman" w:hAnsi="Times New Roman"/>
                                  <w:sz w:val="20"/>
                                  <w:szCs w:val="20"/>
                                  <w:lang w:bidi="ru-RU"/>
                                </w:rPr>
                                <w:t>0</w:t>
                              </w:r>
                              <w:r w:rsidRPr="00794C30">
                                <w:rPr>
                                  <w:rFonts w:ascii="Times New Roman" w:hAnsi="Times New Roman"/>
                                  <w:sz w:val="20"/>
                                  <w:szCs w:val="20"/>
                                  <w:lang w:bidi="ru-RU"/>
                                </w:rPr>
                                <w:t> </w:t>
                              </w:r>
                              <w:r w:rsidR="00D57498">
                                <w:rPr>
                                  <w:rFonts w:ascii="Times New Roman" w:hAnsi="Times New Roman"/>
                                  <w:sz w:val="20"/>
                                  <w:szCs w:val="20"/>
                                  <w:lang w:bidi="ru-RU"/>
                                </w:rPr>
                                <w:t>333</w:t>
                              </w:r>
                              <w:r w:rsidRPr="00794C30">
                                <w:rPr>
                                  <w:rFonts w:ascii="Times New Roman" w:hAnsi="Times New Roman"/>
                                  <w:sz w:val="20"/>
                                  <w:szCs w:val="20"/>
                                  <w:lang w:bidi="ru-RU"/>
                                </w:rPr>
                                <w:t>,</w:t>
                              </w:r>
                              <w:r w:rsidR="00D57498">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B81907">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B81907">
                                <w:rPr>
                                  <w:rFonts w:ascii="Times New Roman" w:hAnsi="Times New Roman"/>
                                  <w:sz w:val="20"/>
                                  <w:szCs w:val="20"/>
                                  <w:lang w:bidi="ru-RU"/>
                                </w:rPr>
                                <w:t>409</w:t>
                              </w:r>
                              <w:r>
                                <w:rPr>
                                  <w:rFonts w:ascii="Times New Roman" w:hAnsi="Times New Roman"/>
                                  <w:sz w:val="20"/>
                                  <w:szCs w:val="20"/>
                                  <w:lang w:bidi="ru-RU"/>
                                </w:rPr>
                                <w:t> </w:t>
                              </w:r>
                              <w:r w:rsidR="00B81907">
                                <w:rPr>
                                  <w:rFonts w:ascii="Times New Roman" w:hAnsi="Times New Roman"/>
                                  <w:sz w:val="20"/>
                                  <w:szCs w:val="20"/>
                                  <w:lang w:bidi="ru-RU"/>
                                </w:rPr>
                                <w:t>47</w:t>
                              </w:r>
                              <w:r w:rsidR="00BE256F">
                                <w:rPr>
                                  <w:rFonts w:ascii="Times New Roman" w:hAnsi="Times New Roman"/>
                                  <w:sz w:val="20"/>
                                  <w:szCs w:val="20"/>
                                  <w:lang w:bidi="ru-RU"/>
                                </w:rPr>
                                <w:t>5</w:t>
                              </w:r>
                              <w:r>
                                <w:rPr>
                                  <w:rFonts w:ascii="Times New Roman" w:hAnsi="Times New Roman"/>
                                  <w:sz w:val="20"/>
                                  <w:szCs w:val="20"/>
                                  <w:lang w:bidi="ru-RU"/>
                                </w:rPr>
                                <w:t>,</w:t>
                              </w:r>
                              <w:r w:rsidR="00B81907">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222</w:t>
                              </w:r>
                              <w:r>
                                <w:rPr>
                                  <w:rFonts w:ascii="Times New Roman" w:hAnsi="Times New Roman"/>
                                  <w:sz w:val="20"/>
                                  <w:szCs w:val="20"/>
                                  <w:lang w:bidi="ru-RU"/>
                                </w:rPr>
                                <w:t>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D5749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w:t>
                              </w:r>
                              <w:r w:rsidR="00D57498">
                                <w:rPr>
                                  <w:rFonts w:ascii="Times New Roman" w:hAnsi="Times New Roman"/>
                                  <w:sz w:val="20"/>
                                  <w:szCs w:val="20"/>
                                  <w:lang w:bidi="ru-RU"/>
                                </w:rPr>
                                <w:t>44</w:t>
                              </w:r>
                              <w:r w:rsidR="00FF31A2" w:rsidRPr="00794C30">
                                <w:rPr>
                                  <w:rFonts w:ascii="Times New Roman" w:hAnsi="Times New Roman"/>
                                  <w:sz w:val="20"/>
                                  <w:szCs w:val="20"/>
                                  <w:lang w:bidi="ru-RU"/>
                                </w:rPr>
                                <w:t> </w:t>
                              </w:r>
                              <w:r w:rsidR="00D57498">
                                <w:rPr>
                                  <w:rFonts w:ascii="Times New Roman" w:hAnsi="Times New Roman"/>
                                  <w:sz w:val="20"/>
                                  <w:szCs w:val="20"/>
                                  <w:lang w:bidi="ru-RU"/>
                                </w:rPr>
                                <w:t>73</w:t>
                              </w:r>
                              <w:r w:rsidR="003C3B10">
                                <w:rPr>
                                  <w:rFonts w:ascii="Times New Roman" w:hAnsi="Times New Roman"/>
                                  <w:sz w:val="20"/>
                                  <w:szCs w:val="20"/>
                                  <w:lang w:bidi="ru-RU"/>
                                </w:rPr>
                                <w:t>2</w:t>
                              </w:r>
                              <w:r w:rsidR="00FF31A2" w:rsidRPr="00794C30">
                                <w:rPr>
                                  <w:rFonts w:ascii="Times New Roman" w:hAnsi="Times New Roman"/>
                                  <w:sz w:val="20"/>
                                  <w:szCs w:val="20"/>
                                  <w:lang w:bidi="ru-RU"/>
                                </w:rPr>
                                <w:t>,</w:t>
                              </w:r>
                              <w:r w:rsidR="00D57498">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178 083,0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27</w:t>
                              </w:r>
                              <w:r w:rsidR="00CE2D9D" w:rsidRPr="00794C30">
                                <w:rPr>
                                  <w:rFonts w:ascii="Times New Roman" w:hAnsi="Times New Roman"/>
                                  <w:sz w:val="20"/>
                                  <w:szCs w:val="20"/>
                                  <w:lang w:bidi="ru-RU"/>
                                </w:rPr>
                                <w:t> </w:t>
                              </w:r>
                              <w:r>
                                <w:rPr>
                                  <w:rFonts w:ascii="Times New Roman" w:hAnsi="Times New Roman"/>
                                  <w:sz w:val="20"/>
                                  <w:szCs w:val="20"/>
                                  <w:lang w:bidi="ru-RU"/>
                                </w:rPr>
                                <w:t>760</w:t>
                              </w:r>
                              <w:r w:rsidR="00CE2D9D"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216 971,4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177 000,0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526</w:t>
                              </w:r>
                              <w:r w:rsidR="00FF31A2" w:rsidRPr="00794C30">
                                <w:rPr>
                                  <w:rFonts w:ascii="Times New Roman" w:hAnsi="Times New Roman"/>
                                  <w:sz w:val="20"/>
                                  <w:szCs w:val="20"/>
                                  <w:lang w:bidi="ru-RU"/>
                                </w:rPr>
                                <w:t> </w:t>
                              </w:r>
                              <w:r>
                                <w:rPr>
                                  <w:rFonts w:ascii="Times New Roman" w:hAnsi="Times New Roman"/>
                                  <w:sz w:val="20"/>
                                  <w:szCs w:val="20"/>
                                  <w:lang w:bidi="ru-RU"/>
                                </w:rPr>
                                <w:t>13</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BE256F">
                                <w:rPr>
                                  <w:rFonts w:ascii="Times New Roman" w:hAnsi="Times New Roman"/>
                                  <w:sz w:val="20"/>
                                  <w:szCs w:val="20"/>
                                  <w:lang w:bidi="ru-RU"/>
                                </w:rPr>
                                <w:t>9</w:t>
                              </w:r>
                              <w:r>
                                <w:rPr>
                                  <w:rFonts w:ascii="Times New Roman" w:hAnsi="Times New Roman"/>
                                  <w:sz w:val="20"/>
                                  <w:szCs w:val="20"/>
                                  <w:lang w:bidi="ru-RU"/>
                                </w:rPr>
                                <w:t>2</w:t>
                              </w:r>
                              <w:r w:rsidR="00FF31A2">
                                <w:rPr>
                                  <w:rFonts w:ascii="Times New Roman" w:hAnsi="Times New Roman"/>
                                  <w:sz w:val="20"/>
                                  <w:szCs w:val="20"/>
                                  <w:lang w:bidi="ru-RU"/>
                                </w:rPr>
                                <w:t> </w:t>
                              </w:r>
                              <w:r>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w:t>
                              </w:r>
                              <w:r w:rsidRPr="00030C1B">
                                <w:rPr>
                                  <w:rFonts w:ascii="Times New Roman" w:hAnsi="Times New Roman"/>
                                  <w:sz w:val="20"/>
                                  <w:szCs w:val="20"/>
                                  <w:lang w:bidi="ru-RU"/>
                                </w:rPr>
                                <w:lastRenderedPageBreak/>
                                <w:t>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78</w:t>
                              </w:r>
                              <w:r w:rsidRPr="00794C30">
                                <w:rPr>
                                  <w:rFonts w:ascii="Times New Roman" w:eastAsia="Times New Roman" w:hAnsi="Times New Roman"/>
                                  <w:bCs/>
                                  <w:sz w:val="20"/>
                                  <w:szCs w:val="20"/>
                                  <w:lang w:eastAsia="ru-RU" w:bidi="ru-RU"/>
                                </w:rPr>
                                <w:t> </w:t>
                              </w:r>
                              <w:r w:rsidR="003A10AD">
                                <w:rPr>
                                  <w:rFonts w:ascii="Times New Roman" w:eastAsia="Times New Roman" w:hAnsi="Times New Roman"/>
                                  <w:bCs/>
                                  <w:sz w:val="20"/>
                                  <w:szCs w:val="20"/>
                                  <w:lang w:eastAsia="ru-RU" w:bidi="ru-RU"/>
                                </w:rPr>
                                <w:t>344</w:t>
                              </w:r>
                              <w:r w:rsidRPr="00794C30">
                                <w:rPr>
                                  <w:rFonts w:ascii="Times New Roman" w:eastAsia="Times New Roman" w:hAnsi="Times New Roman"/>
                                  <w:bCs/>
                                  <w:sz w:val="20"/>
                                  <w:szCs w:val="20"/>
                                  <w:lang w:eastAsia="ru-RU" w:bidi="ru-RU"/>
                                </w:rPr>
                                <w:t>,</w:t>
                              </w:r>
                              <w:r w:rsidR="003A10AD">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3A10AD">
                                <w:rPr>
                                  <w:rFonts w:ascii="Times New Roman" w:eastAsia="Times New Roman" w:hAnsi="Times New Roman"/>
                                  <w:bCs/>
                                  <w:sz w:val="20"/>
                                  <w:szCs w:val="20"/>
                                  <w:lang w:eastAsia="ru-RU" w:bidi="ru-RU"/>
                                </w:rPr>
                                <w:t>437</w:t>
                              </w:r>
                              <w:r w:rsidRPr="00794C30">
                                <w:rPr>
                                  <w:rFonts w:ascii="Times New Roman" w:eastAsia="Times New Roman" w:hAnsi="Times New Roman"/>
                                  <w:bCs/>
                                  <w:sz w:val="20"/>
                                  <w:szCs w:val="20"/>
                                  <w:lang w:eastAsia="ru-RU" w:bidi="ru-RU"/>
                                </w:rPr>
                                <w:t>,</w:t>
                              </w:r>
                              <w:r w:rsidR="003A10AD">
                                <w:rPr>
                                  <w:rFonts w:ascii="Times New Roman" w:eastAsia="Times New Roman" w:hAnsi="Times New Roman"/>
                                  <w:bCs/>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07</w:t>
                              </w:r>
                              <w:r w:rsidR="00CE2D9D">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val="en-US" w:eastAsia="ru-RU" w:bidi="ru-RU"/>
                                </w:rPr>
                                <w:t>23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 xml:space="preserve">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0A142E">
                                <w:rPr>
                                  <w:rFonts w:ascii="Times New Roman" w:eastAsia="Times New Roman" w:hAnsi="Times New Roman"/>
                                  <w:bCs/>
                                  <w:color w:val="000000"/>
                                  <w:sz w:val="20"/>
                                  <w:szCs w:val="20"/>
                                  <w:lang w:eastAsia="ru-RU" w:bidi="ru-RU"/>
                                </w:rPr>
                                <w:t>565</w:t>
                              </w:r>
                              <w:r w:rsidRPr="00794C30">
                                <w:rPr>
                                  <w:rFonts w:ascii="Times New Roman" w:eastAsia="Times New Roman" w:hAnsi="Times New Roman"/>
                                  <w:bCs/>
                                  <w:color w:val="000000"/>
                                  <w:sz w:val="20"/>
                                  <w:szCs w:val="20"/>
                                  <w:lang w:eastAsia="ru-RU" w:bidi="ru-RU"/>
                                </w:rPr>
                                <w:t>,</w:t>
                              </w:r>
                              <w:r w:rsidR="000A142E">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val="en-US" w:eastAsia="ru-RU" w:bidi="ru-RU"/>
                                </w:rPr>
                                <w:t>454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w:t>
                              </w:r>
                              <w:r w:rsidRPr="00030C1B">
                                <w:rPr>
                                  <w:rFonts w:ascii="Times New Roman" w:eastAsia="Times New Roman" w:hAnsi="Times New Roman"/>
                                  <w:sz w:val="20"/>
                                  <w:szCs w:val="20"/>
                                  <w:lang w:eastAsia="ru-RU" w:bidi="ru-RU"/>
                                </w:rPr>
                                <w:lastRenderedPageBreak/>
                                <w:t>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74013A">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91</w:t>
                              </w:r>
                              <w:r w:rsidR="00FF31A2" w:rsidRPr="00794C30">
                                <w:rPr>
                                  <w:rFonts w:ascii="Times New Roman" w:eastAsia="Times New Roman" w:hAnsi="Times New Roman"/>
                                  <w:bCs/>
                                  <w:sz w:val="20"/>
                                  <w:szCs w:val="20"/>
                                  <w:lang w:eastAsia="ru-RU" w:bidi="ru-RU"/>
                                </w:rPr>
                                <w:t xml:space="preserve"> </w:t>
                              </w:r>
                              <w:r w:rsidR="0074013A">
                                <w:rPr>
                                  <w:rFonts w:ascii="Times New Roman" w:eastAsia="Times New Roman" w:hAnsi="Times New Roman"/>
                                  <w:bCs/>
                                  <w:sz w:val="20"/>
                                  <w:szCs w:val="20"/>
                                  <w:lang w:eastAsia="ru-RU" w:bidi="ru-RU"/>
                                </w:rPr>
                                <w:t>469</w:t>
                              </w:r>
                              <w:r w:rsidR="00FF31A2" w:rsidRPr="00794C30">
                                <w:rPr>
                                  <w:rFonts w:ascii="Times New Roman" w:eastAsia="Times New Roman" w:hAnsi="Times New Roman"/>
                                  <w:bCs/>
                                  <w:sz w:val="20"/>
                                  <w:szCs w:val="20"/>
                                  <w:lang w:eastAsia="ru-RU" w:bidi="ru-RU"/>
                                </w:rPr>
                                <w:t>,</w:t>
                              </w:r>
                              <w:r w:rsidR="0074013A">
                                <w:rPr>
                                  <w:rFonts w:ascii="Times New Roman" w:eastAsia="Times New Roman" w:hAnsi="Times New Roman"/>
                                  <w:bCs/>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74013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469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CE2D9D">
                                <w:rPr>
                                  <w:rFonts w:ascii="Times New Roman" w:eastAsia="Times New Roman" w:hAnsi="Times New Roman"/>
                                  <w:color w:val="000000"/>
                                  <w:sz w:val="20"/>
                                  <w:szCs w:val="20"/>
                                  <w:lang w:val="en-US" w:eastAsia="ru-RU" w:bidi="ru-RU"/>
                                </w:rPr>
                                <w:t>698</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698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A10A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3A10AD">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sidR="003A10AD">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064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7504D7">
                                <w:rPr>
                                  <w:rFonts w:ascii="Times New Roman" w:eastAsia="Times New Roman" w:hAnsi="Times New Roman"/>
                                  <w:color w:val="000000"/>
                                  <w:sz w:val="20"/>
                                  <w:szCs w:val="20"/>
                                  <w:lang w:val="en-US" w:eastAsia="ru-RU" w:bidi="ru-RU"/>
                                </w:rPr>
                                <w:t>48</w:t>
                              </w:r>
                              <w:r w:rsidRPr="00794C30">
                                <w:rPr>
                                  <w:rFonts w:ascii="Times New Roman" w:eastAsia="Times New Roman" w:hAnsi="Times New Roman"/>
                                  <w:color w:val="000000"/>
                                  <w:sz w:val="20"/>
                                  <w:szCs w:val="20"/>
                                  <w:lang w:eastAsia="ru-RU" w:bidi="ru-RU"/>
                                </w:rPr>
                                <w:t>3,</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74013A">
                                <w:rPr>
                                  <w:rFonts w:ascii="Times New Roman" w:eastAsia="Times New Roman" w:hAnsi="Times New Roman"/>
                                  <w:color w:val="000000"/>
                                  <w:sz w:val="20"/>
                                  <w:szCs w:val="20"/>
                                  <w:lang w:eastAsia="ru-RU" w:bidi="ru-RU"/>
                                </w:rPr>
                                <w:t>148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74013A">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sidR="0074013A">
                                <w:rPr>
                                  <w:rFonts w:ascii="Times New Roman" w:eastAsia="Times New Roman" w:hAnsi="Times New Roman"/>
                                  <w:color w:val="000000"/>
                                  <w:sz w:val="20"/>
                                  <w:szCs w:val="20"/>
                                  <w:lang w:eastAsia="ru-RU" w:bidi="ru-RU"/>
                                </w:rPr>
                                <w:t>227</w:t>
                              </w:r>
                              <w:r w:rsidR="00FF31A2" w:rsidRPr="00794C30">
                                <w:rPr>
                                  <w:rFonts w:ascii="Times New Roman" w:eastAsia="Times New Roman" w:hAnsi="Times New Roman"/>
                                  <w:color w:val="000000"/>
                                  <w:sz w:val="20"/>
                                  <w:szCs w:val="20"/>
                                  <w:lang w:eastAsia="ru-RU" w:bidi="ru-RU"/>
                                </w:rPr>
                                <w:t>,</w:t>
                              </w:r>
                              <w:r w:rsidR="0074013A">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148</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A5B5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217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FF31A2" w:rsidP="0074013A">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sidR="0074013A">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sidR="0074013A">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4013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w:t>
                              </w:r>
                              <w:r w:rsidR="0074013A">
                                <w:rPr>
                                  <w:rFonts w:ascii="Times New Roman" w:eastAsia="Times New Roman" w:hAnsi="Times New Roman"/>
                                  <w:sz w:val="20"/>
                                  <w:szCs w:val="20"/>
                                  <w:lang w:eastAsia="ru-RU" w:bidi="ru-RU"/>
                                </w:rPr>
                                <w:t>04</w:t>
                              </w:r>
                              <w:r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74013A">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74013A">
                                <w:rPr>
                                  <w:rFonts w:ascii="Times New Roman" w:eastAsia="Times New Roman" w:hAnsi="Times New Roman"/>
                                  <w:sz w:val="20"/>
                                  <w:szCs w:val="20"/>
                                  <w:lang w:eastAsia="ru-RU" w:bidi="ru-RU"/>
                                </w:rPr>
                                <w:t>83</w:t>
                              </w:r>
                              <w:r w:rsidR="003A10AD">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3A10A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1 020</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w:t>
                              </w:r>
                              <w:r w:rsidRPr="00030C1B">
                                <w:rPr>
                                  <w:rFonts w:ascii="Times New Roman" w:eastAsia="Times New Roman" w:hAnsi="Times New Roman"/>
                                  <w:sz w:val="20"/>
                                  <w:szCs w:val="20"/>
                                  <w:lang w:eastAsia="ru-RU"/>
                                </w:rPr>
                                <w:lastRenderedPageBreak/>
                                <w:t>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 </w:t>
                              </w:r>
                              <w:r w:rsidR="0074013A">
                                <w:rPr>
                                  <w:rFonts w:ascii="Times New Roman" w:eastAsia="Times New Roman" w:hAnsi="Times New Roman"/>
                                  <w:sz w:val="20"/>
                                  <w:szCs w:val="20"/>
                                  <w:lang w:eastAsia="ru-RU" w:bidi="ru-RU"/>
                                </w:rPr>
                                <w:t>31</w:t>
                              </w:r>
                              <w:r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администрация Северного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5 36</w:t>
                              </w:r>
                              <w:r w:rsidR="0060236C">
                                <w:rPr>
                                  <w:rFonts w:ascii="Times New Roman" w:eastAsia="Times New Roman" w:hAnsi="Times New Roman"/>
                                  <w:sz w:val="20"/>
                                  <w:szCs w:val="20"/>
                                  <w:lang w:val="en-US" w:eastAsia="ru-RU" w:bidi="ru-RU"/>
                                </w:rPr>
                                <w:t>2</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412</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D57498">
                                <w:rPr>
                                  <w:rFonts w:ascii="Times New Roman" w:eastAsia="Times New Roman" w:hAnsi="Times New Roman"/>
                                  <w:sz w:val="20"/>
                                  <w:szCs w:val="20"/>
                                  <w:lang w:eastAsia="ru-RU" w:bidi="ru-RU"/>
                                </w:rPr>
                                <w:t>58</w:t>
                              </w:r>
                              <w:r w:rsidRPr="00794C30">
                                <w:rPr>
                                  <w:rFonts w:ascii="Times New Roman" w:eastAsia="Times New Roman" w:hAnsi="Times New Roman"/>
                                  <w:sz w:val="20"/>
                                  <w:szCs w:val="20"/>
                                  <w:lang w:eastAsia="ru-RU" w:bidi="ru-RU"/>
                                </w:rPr>
                                <w:t> </w:t>
                              </w:r>
                              <w:r w:rsidR="00D57498">
                                <w:rPr>
                                  <w:rFonts w:ascii="Times New Roman" w:eastAsia="Times New Roman" w:hAnsi="Times New Roman"/>
                                  <w:sz w:val="20"/>
                                  <w:szCs w:val="20"/>
                                  <w:lang w:eastAsia="ru-RU" w:bidi="ru-RU"/>
                                </w:rPr>
                                <w:t>989</w:t>
                              </w:r>
                              <w:r w:rsidRPr="00794C30">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57498">
                                <w:rPr>
                                  <w:rFonts w:ascii="Times New Roman" w:eastAsia="Times New Roman" w:hAnsi="Times New Roman"/>
                                  <w:sz w:val="20"/>
                                  <w:szCs w:val="20"/>
                                  <w:lang w:eastAsia="ru-RU" w:bidi="ru-RU"/>
                                </w:rPr>
                                <w:t>69</w:t>
                              </w:r>
                              <w:r w:rsidRPr="00794C30">
                                <w:rPr>
                                  <w:rFonts w:ascii="Times New Roman" w:eastAsia="Times New Roman" w:hAnsi="Times New Roman"/>
                                  <w:sz w:val="20"/>
                                  <w:szCs w:val="20"/>
                                  <w:lang w:eastAsia="ru-RU" w:bidi="ru-RU"/>
                                </w:rPr>
                                <w:t> </w:t>
                              </w:r>
                              <w:r w:rsidR="00D57498">
                                <w:rPr>
                                  <w:rFonts w:ascii="Times New Roman" w:eastAsia="Times New Roman" w:hAnsi="Times New Roman"/>
                                  <w:sz w:val="20"/>
                                  <w:szCs w:val="20"/>
                                  <w:lang w:eastAsia="ru-RU" w:bidi="ru-RU"/>
                                </w:rPr>
                                <w:t>908</w:t>
                              </w:r>
                              <w:r w:rsidRPr="00794C30">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361E1" w:rsidP="00D361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D361E1" w:rsidP="00D361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FF31A2" w:rsidRPr="00AA5A9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289" w:rsidRDefault="002E1289">
      <w:pPr>
        <w:spacing w:after="0" w:line="240" w:lineRule="auto"/>
      </w:pPr>
      <w:r>
        <w:separator/>
      </w:r>
    </w:p>
  </w:endnote>
  <w:endnote w:type="continuationSeparator" w:id="0">
    <w:p w:rsidR="002E1289" w:rsidRDefault="002E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289" w:rsidRDefault="002E1289">
      <w:pPr>
        <w:spacing w:after="0" w:line="240" w:lineRule="auto"/>
      </w:pPr>
      <w:r>
        <w:separator/>
      </w:r>
    </w:p>
  </w:footnote>
  <w:footnote w:type="continuationSeparator" w:id="0">
    <w:p w:rsidR="002E1289" w:rsidRDefault="002E12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E11E43" w:rsidRDefault="00E11E43">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E83560">
          <w:rPr>
            <w:rFonts w:ascii="Times New Roman" w:hAnsi="Times New Roman" w:cs="Times New Roman"/>
            <w:noProof/>
            <w:sz w:val="28"/>
            <w:szCs w:val="28"/>
          </w:rPr>
          <w:t>41</w:t>
        </w:r>
        <w:r w:rsidRPr="007642D9">
          <w:rPr>
            <w:rFonts w:ascii="Times New Roman" w:hAnsi="Times New Roman" w:cs="Times New Roman"/>
            <w:sz w:val="28"/>
            <w:szCs w:val="28"/>
          </w:rPr>
          <w:fldChar w:fldCharType="end"/>
        </w:r>
      </w:p>
    </w:sdtContent>
  </w:sdt>
  <w:p w:rsidR="00E11E43" w:rsidRDefault="00E11E4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827"/>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B0FFA"/>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289"/>
    <w:rsid w:val="002E1F0A"/>
    <w:rsid w:val="002E3873"/>
    <w:rsid w:val="002E3E7C"/>
    <w:rsid w:val="002E430A"/>
    <w:rsid w:val="002E4471"/>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D20"/>
    <w:rsid w:val="00332FBA"/>
    <w:rsid w:val="00333232"/>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FFD"/>
    <w:rsid w:val="00491929"/>
    <w:rsid w:val="004926C7"/>
    <w:rsid w:val="00493963"/>
    <w:rsid w:val="004942B9"/>
    <w:rsid w:val="004946B6"/>
    <w:rsid w:val="004965C7"/>
    <w:rsid w:val="00496CDE"/>
    <w:rsid w:val="004976F8"/>
    <w:rsid w:val="004978C7"/>
    <w:rsid w:val="004978D7"/>
    <w:rsid w:val="004A0238"/>
    <w:rsid w:val="004A36F4"/>
    <w:rsid w:val="004A4AA0"/>
    <w:rsid w:val="004A4DF1"/>
    <w:rsid w:val="004B1AF6"/>
    <w:rsid w:val="004B3B4C"/>
    <w:rsid w:val="004B4492"/>
    <w:rsid w:val="004B5384"/>
    <w:rsid w:val="004B73FD"/>
    <w:rsid w:val="004B756F"/>
    <w:rsid w:val="004C0B4A"/>
    <w:rsid w:val="004C2974"/>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14DC6"/>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3048"/>
    <w:rsid w:val="00653B0B"/>
    <w:rsid w:val="0065466F"/>
    <w:rsid w:val="006546A1"/>
    <w:rsid w:val="00654CD6"/>
    <w:rsid w:val="00654F3E"/>
    <w:rsid w:val="00656A19"/>
    <w:rsid w:val="006578C7"/>
    <w:rsid w:val="006578ED"/>
    <w:rsid w:val="00657BEC"/>
    <w:rsid w:val="00661E89"/>
    <w:rsid w:val="00661EB0"/>
    <w:rsid w:val="00665422"/>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5425"/>
    <w:rsid w:val="00806468"/>
    <w:rsid w:val="008066AF"/>
    <w:rsid w:val="00806B8A"/>
    <w:rsid w:val="00806DD2"/>
    <w:rsid w:val="00812545"/>
    <w:rsid w:val="008127B0"/>
    <w:rsid w:val="008148AD"/>
    <w:rsid w:val="00817441"/>
    <w:rsid w:val="00817477"/>
    <w:rsid w:val="00817AF6"/>
    <w:rsid w:val="00817EE3"/>
    <w:rsid w:val="008231A9"/>
    <w:rsid w:val="00824871"/>
    <w:rsid w:val="00826F07"/>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74B"/>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58C1"/>
    <w:rsid w:val="00956052"/>
    <w:rsid w:val="00956357"/>
    <w:rsid w:val="00956C7B"/>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2DE6"/>
    <w:rsid w:val="00A82E1B"/>
    <w:rsid w:val="00A82E6A"/>
    <w:rsid w:val="00A83C0A"/>
    <w:rsid w:val="00A843FB"/>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44A4"/>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1907"/>
    <w:rsid w:val="00B823BA"/>
    <w:rsid w:val="00B864E4"/>
    <w:rsid w:val="00B87B2C"/>
    <w:rsid w:val="00B94347"/>
    <w:rsid w:val="00BA0709"/>
    <w:rsid w:val="00BA284C"/>
    <w:rsid w:val="00BA3BBE"/>
    <w:rsid w:val="00BA525C"/>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4477"/>
    <w:rsid w:val="00C54F87"/>
    <w:rsid w:val="00C56D07"/>
    <w:rsid w:val="00C5755C"/>
    <w:rsid w:val="00C577D3"/>
    <w:rsid w:val="00C604F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560"/>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404A"/>
    <w:rsid w:val="00F056B0"/>
    <w:rsid w:val="00F0584D"/>
    <w:rsid w:val="00F0597C"/>
    <w:rsid w:val="00F05EC7"/>
    <w:rsid w:val="00F0707A"/>
    <w:rsid w:val="00F079C9"/>
    <w:rsid w:val="00F107EF"/>
    <w:rsid w:val="00F144FA"/>
    <w:rsid w:val="00F15347"/>
    <w:rsid w:val="00F168FF"/>
    <w:rsid w:val="00F223E4"/>
    <w:rsid w:val="00F22DFE"/>
    <w:rsid w:val="00F30D6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1FD88-508E-4C89-92A1-4EDD64BB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24250</Words>
  <Characters>138228</Characters>
  <Application>Microsoft Office Word</Application>
  <DocSecurity>0</DocSecurity>
  <Lines>1151</Lines>
  <Paragraphs>324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2025-01-28T07:33:00Z</cp:lastPrinted>
  <dcterms:created xsi:type="dcterms:W3CDTF">2025-05-29T07:11:00Z</dcterms:created>
  <dcterms:modified xsi:type="dcterms:W3CDTF">2025-05-29T07:12:00Z</dcterms:modified>
</cp:coreProperties>
</file>